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0377" w14:textId="77777777" w:rsidR="00ED3E11" w:rsidRPr="006A7E35" w:rsidRDefault="00845BC2" w:rsidP="007F6718">
      <w:pPr>
        <w:snapToGrid w:val="0"/>
        <w:spacing w:afterLines="50" w:after="180" w:line="360" w:lineRule="atLeast"/>
        <w:jc w:val="center"/>
        <w:rPr>
          <w:rFonts w:eastAsia="標楷體"/>
          <w:sz w:val="32"/>
          <w:szCs w:val="32"/>
        </w:rPr>
      </w:pPr>
      <w:r w:rsidRPr="00845BC2">
        <w:rPr>
          <w:rFonts w:eastAsia="標楷體" w:hint="eastAsia"/>
          <w:sz w:val="32"/>
          <w:szCs w:val="32"/>
        </w:rPr>
        <w:t>發行</w:t>
      </w:r>
      <w:r w:rsidR="00ED649D" w:rsidRPr="00ED649D">
        <w:rPr>
          <w:rFonts w:eastAsia="標楷體" w:hint="eastAsia"/>
          <w:sz w:val="32"/>
          <w:szCs w:val="32"/>
        </w:rPr>
        <w:t>海外存託憑證於國外店頭市場交易</w:t>
      </w:r>
      <w:r w:rsidR="009D4683">
        <w:rPr>
          <w:rFonts w:eastAsia="標楷體" w:hint="eastAsia"/>
          <w:sz w:val="32"/>
          <w:szCs w:val="32"/>
        </w:rPr>
        <w:t xml:space="preserve">  </w:t>
      </w:r>
      <w:r w:rsidR="001C6555" w:rsidRPr="00845BC2">
        <w:rPr>
          <w:rFonts w:eastAsia="標楷體" w:hint="eastAsia"/>
          <w:b/>
          <w:sz w:val="32"/>
          <w:szCs w:val="32"/>
          <w:u w:val="single"/>
        </w:rPr>
        <w:t>許可</w:t>
      </w:r>
      <w:r w:rsidR="00ED3E11" w:rsidRPr="00F010C7">
        <w:rPr>
          <w:rFonts w:eastAsia="標楷體" w:hint="eastAsia"/>
          <w:b/>
          <w:sz w:val="32"/>
          <w:szCs w:val="32"/>
        </w:rPr>
        <w:t>申請書</w:t>
      </w:r>
    </w:p>
    <w:p w14:paraId="0F73943F" w14:textId="77777777" w:rsidR="00ED3E11" w:rsidRPr="009D4683" w:rsidRDefault="00ED3E11" w:rsidP="009D4683">
      <w:pPr>
        <w:snapToGrid w:val="0"/>
        <w:spacing w:line="360" w:lineRule="exact"/>
        <w:jc w:val="both"/>
        <w:rPr>
          <w:rFonts w:eastAsia="標楷體"/>
        </w:rPr>
      </w:pPr>
      <w:r w:rsidRPr="009D4683">
        <w:rPr>
          <w:rFonts w:eastAsia="標楷體" w:hint="eastAsia"/>
        </w:rPr>
        <w:t>受</w:t>
      </w:r>
      <w:r w:rsidR="002F3322" w:rsidRPr="009D4683">
        <w:rPr>
          <w:rFonts w:eastAsia="標楷體" w:hint="eastAsia"/>
        </w:rPr>
        <w:t xml:space="preserve"> </w:t>
      </w:r>
      <w:r w:rsidRPr="009D4683">
        <w:rPr>
          <w:rFonts w:eastAsia="標楷體" w:hint="eastAsia"/>
        </w:rPr>
        <w:t>文</w:t>
      </w:r>
      <w:r w:rsidR="002F3322" w:rsidRPr="009D4683">
        <w:rPr>
          <w:rFonts w:eastAsia="標楷體" w:hint="eastAsia"/>
        </w:rPr>
        <w:t xml:space="preserve"> </w:t>
      </w:r>
      <w:r w:rsidRPr="009D4683">
        <w:rPr>
          <w:rFonts w:eastAsia="標楷體" w:hint="eastAsia"/>
        </w:rPr>
        <w:t>者：臺灣證券交易所股份有限公司</w:t>
      </w:r>
    </w:p>
    <w:p w14:paraId="600AE836" w14:textId="77777777" w:rsidR="003D61A5" w:rsidRPr="009D4683" w:rsidRDefault="00ED3E11" w:rsidP="00F55A4E">
      <w:pPr>
        <w:pStyle w:val="a3"/>
        <w:snapToGrid w:val="0"/>
        <w:spacing w:line="320" w:lineRule="exact"/>
        <w:ind w:left="1200" w:hangingChars="500" w:hanging="1200"/>
        <w:rPr>
          <w:sz w:val="24"/>
          <w:szCs w:val="24"/>
        </w:rPr>
      </w:pPr>
      <w:r w:rsidRPr="009D4683">
        <w:rPr>
          <w:rFonts w:hint="eastAsia"/>
          <w:sz w:val="24"/>
          <w:szCs w:val="24"/>
        </w:rPr>
        <w:t>主</w:t>
      </w:r>
      <w:r w:rsidR="002F3322" w:rsidRPr="009D4683">
        <w:rPr>
          <w:rFonts w:hint="eastAsia"/>
          <w:sz w:val="24"/>
          <w:szCs w:val="24"/>
        </w:rPr>
        <w:t xml:space="preserve">  </w:t>
      </w:r>
      <w:r w:rsidRPr="009D4683">
        <w:rPr>
          <w:rFonts w:hint="eastAsia"/>
          <w:sz w:val="24"/>
          <w:szCs w:val="24"/>
        </w:rPr>
        <w:t xml:space="preserve">　旨：本公司</w:t>
      </w:r>
      <w:r w:rsidR="001C6555" w:rsidRPr="009D4683">
        <w:rPr>
          <w:rFonts w:hint="eastAsia"/>
          <w:sz w:val="24"/>
          <w:szCs w:val="24"/>
        </w:rPr>
        <w:t>因發行</w:t>
      </w:r>
      <w:r w:rsidR="00ED649D" w:rsidRPr="009D4683">
        <w:rPr>
          <w:rFonts w:hint="eastAsia"/>
          <w:sz w:val="24"/>
          <w:szCs w:val="24"/>
        </w:rPr>
        <w:t>海外存託憑證於國外店頭市場交</w:t>
      </w:r>
      <w:r w:rsidR="0099590F" w:rsidRPr="009D4683">
        <w:rPr>
          <w:rFonts w:hint="eastAsia"/>
          <w:sz w:val="24"/>
          <w:szCs w:val="24"/>
        </w:rPr>
        <w:t>易（以下簡稱</w:t>
      </w:r>
      <w:r w:rsidR="005D7D46">
        <w:rPr>
          <w:rFonts w:hint="eastAsia"/>
          <w:sz w:val="24"/>
          <w:szCs w:val="24"/>
        </w:rPr>
        <w:t>「</w:t>
      </w:r>
      <w:r w:rsidR="0099590F" w:rsidRPr="009D4683">
        <w:rPr>
          <w:rFonts w:hint="eastAsia"/>
          <w:sz w:val="24"/>
          <w:szCs w:val="24"/>
        </w:rPr>
        <w:t>存託憑證</w:t>
      </w:r>
      <w:r w:rsidR="005D7D46">
        <w:rPr>
          <w:rFonts w:hint="eastAsia"/>
          <w:sz w:val="24"/>
          <w:szCs w:val="24"/>
        </w:rPr>
        <w:t>」</w:t>
      </w:r>
      <w:r w:rsidR="0099590F" w:rsidRPr="009D4683">
        <w:rPr>
          <w:rFonts w:hint="eastAsia"/>
          <w:sz w:val="24"/>
          <w:szCs w:val="24"/>
        </w:rPr>
        <w:t>）</w:t>
      </w:r>
      <w:r w:rsidRPr="009D4683">
        <w:rPr>
          <w:rFonts w:hint="eastAsia"/>
          <w:sz w:val="24"/>
          <w:szCs w:val="24"/>
        </w:rPr>
        <w:t>，</w:t>
      </w:r>
      <w:r w:rsidR="00C22FDC" w:rsidRPr="009D4683">
        <w:rPr>
          <w:rFonts w:hint="eastAsia"/>
          <w:sz w:val="24"/>
          <w:szCs w:val="24"/>
        </w:rPr>
        <w:t>檢具規定文件，</w:t>
      </w:r>
      <w:r w:rsidRPr="009D4683">
        <w:rPr>
          <w:rFonts w:hint="eastAsia"/>
          <w:sz w:val="24"/>
          <w:szCs w:val="24"/>
        </w:rPr>
        <w:t>敬請</w:t>
      </w:r>
      <w:r w:rsidR="0099723B" w:rsidRPr="009D4683">
        <w:rPr>
          <w:rFonts w:hint="eastAsia"/>
          <w:sz w:val="24"/>
          <w:szCs w:val="24"/>
        </w:rPr>
        <w:t xml:space="preserve">  </w:t>
      </w:r>
      <w:r w:rsidR="00C22FDC" w:rsidRPr="009D4683">
        <w:rPr>
          <w:rFonts w:hint="eastAsia"/>
          <w:sz w:val="24"/>
          <w:szCs w:val="24"/>
        </w:rPr>
        <w:t>惠予</w:t>
      </w:r>
      <w:r w:rsidRPr="009D4683">
        <w:rPr>
          <w:rFonts w:hint="eastAsia"/>
          <w:sz w:val="24"/>
          <w:szCs w:val="24"/>
        </w:rPr>
        <w:t>辦理。</w:t>
      </w:r>
    </w:p>
    <w:tbl>
      <w:tblPr>
        <w:tblW w:w="1033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289"/>
        <w:gridCol w:w="1272"/>
        <w:gridCol w:w="1559"/>
        <w:gridCol w:w="992"/>
        <w:gridCol w:w="287"/>
        <w:gridCol w:w="2410"/>
        <w:gridCol w:w="1701"/>
      </w:tblGrid>
      <w:tr w:rsidR="00622E90" w:rsidRPr="009D4683" w14:paraId="3531DB4B" w14:textId="77777777" w:rsidTr="00DE6126">
        <w:trPr>
          <w:cantSplit/>
          <w:trHeight w:val="378"/>
        </w:trPr>
        <w:tc>
          <w:tcPr>
            <w:tcW w:w="1824" w:type="dxa"/>
            <w:vAlign w:val="center"/>
          </w:tcPr>
          <w:p w14:paraId="1D7B5538" w14:textId="77777777" w:rsidR="00622E90" w:rsidRPr="009D4683" w:rsidRDefault="00361EC5" w:rsidP="00E11304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參與發行公司</w:t>
            </w:r>
          </w:p>
        </w:tc>
        <w:tc>
          <w:tcPr>
            <w:tcW w:w="8510" w:type="dxa"/>
            <w:gridSpan w:val="7"/>
            <w:vAlign w:val="center"/>
          </w:tcPr>
          <w:p w14:paraId="1F810F3A" w14:textId="77777777" w:rsidR="00622E90" w:rsidRPr="009D4683" w:rsidRDefault="00361EC5" w:rsidP="003D61A5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股份有限公司</w:t>
            </w:r>
          </w:p>
        </w:tc>
      </w:tr>
      <w:tr w:rsidR="001946DA" w:rsidRPr="009D4683" w14:paraId="3EA8AC98" w14:textId="77777777" w:rsidTr="00DE6126">
        <w:trPr>
          <w:cantSplit/>
          <w:trHeight w:val="412"/>
        </w:trPr>
        <w:tc>
          <w:tcPr>
            <w:tcW w:w="1824" w:type="dxa"/>
            <w:vAlign w:val="center"/>
          </w:tcPr>
          <w:p w14:paraId="54B6A110" w14:textId="77777777" w:rsidR="001946DA" w:rsidRPr="009D4683" w:rsidRDefault="001946DA" w:rsidP="00E11304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證券名稱及代號</w:t>
            </w:r>
          </w:p>
        </w:tc>
        <w:tc>
          <w:tcPr>
            <w:tcW w:w="4112" w:type="dxa"/>
            <w:gridSpan w:val="4"/>
            <w:vAlign w:val="center"/>
          </w:tcPr>
          <w:p w14:paraId="7D4DD453" w14:textId="77777777" w:rsidR="001946DA" w:rsidRPr="009D4683" w:rsidRDefault="001946DA" w:rsidP="00361EC5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（         ）</w:t>
            </w:r>
          </w:p>
        </w:tc>
        <w:tc>
          <w:tcPr>
            <w:tcW w:w="4398" w:type="dxa"/>
            <w:gridSpan w:val="3"/>
            <w:vAlign w:val="center"/>
          </w:tcPr>
          <w:p w14:paraId="2DD77B79" w14:textId="77777777" w:rsidR="001946DA" w:rsidRPr="00F95CF7" w:rsidRDefault="001D7391" w:rsidP="001D7391">
            <w:pPr>
              <w:snapToGrid w:val="0"/>
              <w:spacing w:line="240" w:lineRule="atLeast"/>
              <w:ind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95CF7">
              <w:rPr>
                <w:rFonts w:ascii="標楷體" w:eastAsia="標楷體" w:hAnsi="標楷體" w:hint="eastAsia"/>
                <w:sz w:val="22"/>
                <w:szCs w:val="22"/>
              </w:rPr>
              <w:t>屬</w:t>
            </w:r>
            <w:r w:rsidR="001946DA" w:rsidRPr="00F95CF7">
              <w:rPr>
                <w:rFonts w:ascii="標楷體" w:eastAsia="標楷體" w:hAnsi="標楷體" w:hint="eastAsia"/>
                <w:sz w:val="22"/>
                <w:szCs w:val="22"/>
              </w:rPr>
              <w:t>首次發行</w:t>
            </w:r>
            <w:r w:rsidRPr="00F95CF7">
              <w:rPr>
                <w:rFonts w:ascii="標楷體" w:eastAsia="標楷體" w:hAnsi="標楷體" w:hint="eastAsia"/>
                <w:sz w:val="22"/>
                <w:szCs w:val="22"/>
              </w:rPr>
              <w:t>存託憑證於國</w:t>
            </w:r>
            <w:r w:rsidR="00302DEA" w:rsidRPr="00F95CF7">
              <w:rPr>
                <w:rFonts w:ascii="標楷體" w:eastAsia="標楷體" w:hAnsi="標楷體" w:hint="eastAsia"/>
                <w:sz w:val="22"/>
                <w:szCs w:val="22"/>
              </w:rPr>
              <w:t>外店頭市場</w:t>
            </w:r>
            <w:r w:rsidRPr="00F95CF7">
              <w:rPr>
                <w:rFonts w:ascii="標楷體" w:eastAsia="標楷體" w:hAnsi="標楷體" w:hint="eastAsia"/>
                <w:sz w:val="22"/>
                <w:szCs w:val="22"/>
              </w:rPr>
              <w:t>交易</w:t>
            </w:r>
            <w:r w:rsidR="001946DA" w:rsidRPr="00F95CF7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1946DA" w:rsidRPr="00F95CF7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="00F8664C" w:rsidRPr="00F95CF7">
              <w:rPr>
                <w:rFonts w:eastAsia="標楷體" w:hAnsi="標楷體" w:hint="eastAsia"/>
                <w:sz w:val="22"/>
                <w:szCs w:val="22"/>
              </w:rPr>
              <w:t>□</w:t>
            </w:r>
            <w:r w:rsidR="001946DA" w:rsidRPr="00F95CF7">
              <w:rPr>
                <w:rFonts w:ascii="標楷體" w:eastAsia="標楷體" w:hAnsi="標楷體" w:hint="eastAsia"/>
                <w:sz w:val="22"/>
                <w:szCs w:val="22"/>
              </w:rPr>
              <w:t xml:space="preserve">是  </w:t>
            </w:r>
            <w:proofErr w:type="gramStart"/>
            <w:r w:rsidR="00F8664C" w:rsidRPr="00F95CF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1946DA" w:rsidRPr="00F95CF7">
              <w:rPr>
                <w:rFonts w:eastAsia="標楷體" w:hAnsi="標楷體" w:hint="eastAsia"/>
                <w:sz w:val="22"/>
                <w:szCs w:val="22"/>
              </w:rPr>
              <w:t>否</w:t>
            </w:r>
            <w:proofErr w:type="gramEnd"/>
          </w:p>
        </w:tc>
      </w:tr>
      <w:tr w:rsidR="009D4683" w:rsidRPr="009D4683" w14:paraId="692E29B1" w14:textId="77777777" w:rsidTr="00DE6126">
        <w:trPr>
          <w:cantSplit/>
          <w:trHeight w:val="277"/>
        </w:trPr>
        <w:tc>
          <w:tcPr>
            <w:tcW w:w="1824" w:type="dxa"/>
            <w:vMerge w:val="restart"/>
            <w:vAlign w:val="center"/>
          </w:tcPr>
          <w:p w14:paraId="67F222AD" w14:textId="77777777" w:rsidR="009D4683" w:rsidRPr="00140020" w:rsidRDefault="009D4683" w:rsidP="009D4683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取得所表彰有價證券之</w:t>
            </w:r>
            <w:r w:rsidRPr="00140020">
              <w:rPr>
                <w:rFonts w:eastAsia="標楷體" w:hAnsi="標楷體" w:hint="eastAsia"/>
                <w:sz w:val="22"/>
                <w:szCs w:val="22"/>
              </w:rPr>
              <w:t>方式</w:t>
            </w:r>
          </w:p>
          <w:p w14:paraId="4F29306C" w14:textId="69CE0986" w:rsidR="007B637E" w:rsidRPr="007B637E" w:rsidRDefault="00140020" w:rsidP="009D4683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140020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Pr="00140020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0763F0">
              <w:rPr>
                <w:rFonts w:eastAsia="標楷體" w:hAnsi="標楷體" w:hint="eastAsia"/>
                <w:sz w:val="22"/>
                <w:szCs w:val="22"/>
              </w:rPr>
              <w:t>4</w:t>
            </w:r>
            <w:r w:rsidRPr="00140020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4112" w:type="dxa"/>
            <w:gridSpan w:val="4"/>
            <w:vAlign w:val="center"/>
          </w:tcPr>
          <w:p w14:paraId="7A337673" w14:textId="77777777" w:rsidR="009D4683" w:rsidRPr="009D4683" w:rsidRDefault="009D4683" w:rsidP="0099590F">
            <w:pPr>
              <w:snapToGrid w:val="0"/>
              <w:spacing w:line="240" w:lineRule="atLeast"/>
              <w:ind w:left="68" w:right="6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本次受投資人委託自國內市場買入</w:t>
            </w:r>
          </w:p>
        </w:tc>
        <w:tc>
          <w:tcPr>
            <w:tcW w:w="4398" w:type="dxa"/>
            <w:gridSpan w:val="3"/>
            <w:vAlign w:val="center"/>
          </w:tcPr>
          <w:p w14:paraId="2354041A" w14:textId="77777777" w:rsidR="009D4683" w:rsidRPr="009D4683" w:rsidRDefault="009D4683" w:rsidP="00944E33">
            <w:pPr>
              <w:snapToGrid w:val="0"/>
              <w:spacing w:line="240" w:lineRule="atLeast"/>
              <w:ind w:left="68" w:right="6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本次自持有之股東帳戶撥轉</w:t>
            </w:r>
            <w:r w:rsidR="0098581A" w:rsidRPr="00F95CF7">
              <w:rPr>
                <w:rFonts w:eastAsia="標楷體" w:hAnsi="標楷體" w:hint="eastAsia"/>
                <w:sz w:val="22"/>
                <w:szCs w:val="22"/>
              </w:rPr>
              <w:t>(</w:t>
            </w:r>
            <w:proofErr w:type="gramStart"/>
            <w:r w:rsidR="0098581A" w:rsidRPr="00F95CF7">
              <w:rPr>
                <w:rFonts w:eastAsia="標楷體" w:hAnsi="標楷體" w:hint="eastAsia"/>
                <w:sz w:val="22"/>
                <w:szCs w:val="22"/>
              </w:rPr>
              <w:t>註</w:t>
            </w:r>
            <w:proofErr w:type="gramEnd"/>
            <w:r w:rsidR="0098581A" w:rsidRPr="00F95CF7">
              <w:rPr>
                <w:rFonts w:eastAsia="標楷體" w:hAnsi="標楷體" w:hint="eastAsia"/>
                <w:sz w:val="22"/>
                <w:szCs w:val="22"/>
              </w:rPr>
              <w:t>3)</w:t>
            </w:r>
          </w:p>
        </w:tc>
      </w:tr>
      <w:tr w:rsidR="009D4683" w:rsidRPr="009D4683" w14:paraId="0DBB6F5F" w14:textId="77777777" w:rsidTr="00FE148D">
        <w:trPr>
          <w:cantSplit/>
          <w:trHeight w:val="964"/>
        </w:trPr>
        <w:tc>
          <w:tcPr>
            <w:tcW w:w="1824" w:type="dxa"/>
            <w:vMerge/>
            <w:vAlign w:val="center"/>
          </w:tcPr>
          <w:p w14:paraId="2B0259BF" w14:textId="77777777" w:rsidR="009D4683" w:rsidRPr="009D4683" w:rsidRDefault="009D4683" w:rsidP="006A55B5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1439C430" w14:textId="77777777" w:rsidR="009D4683" w:rsidRPr="000E1720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Book Antiqua" w:eastAsia="標楷體" w:hAnsi="Book Antiqua"/>
                <w:sz w:val="22"/>
                <w:szCs w:val="22"/>
              </w:rPr>
            </w:pPr>
            <w:r w:rsidRPr="000E1720">
              <w:rPr>
                <w:rFonts w:ascii="Book Antiqua" w:eastAsia="標楷體" w:hAnsi="Book Antiqua"/>
                <w:sz w:val="22"/>
                <w:szCs w:val="22"/>
              </w:rPr>
              <w:t>1</w:t>
            </w:r>
          </w:p>
        </w:tc>
        <w:tc>
          <w:tcPr>
            <w:tcW w:w="3823" w:type="dxa"/>
            <w:gridSpan w:val="3"/>
            <w:vAlign w:val="center"/>
          </w:tcPr>
          <w:p w14:paraId="07282A13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帳號：</w:t>
            </w:r>
          </w:p>
          <w:p w14:paraId="2AE2DD11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戶名：</w:t>
            </w:r>
          </w:p>
          <w:p w14:paraId="5C479790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股數：</w:t>
            </w:r>
          </w:p>
        </w:tc>
        <w:tc>
          <w:tcPr>
            <w:tcW w:w="287" w:type="dxa"/>
            <w:tcBorders>
              <w:bottom w:val="nil"/>
            </w:tcBorders>
            <w:vAlign w:val="center"/>
          </w:tcPr>
          <w:p w14:paraId="418E469B" w14:textId="77777777" w:rsidR="009D4683" w:rsidRPr="000E1720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Book Antiqua" w:eastAsia="標楷體" w:hAnsi="Book Antiqua"/>
                <w:sz w:val="22"/>
                <w:szCs w:val="22"/>
              </w:rPr>
            </w:pPr>
            <w:r w:rsidRPr="000E1720">
              <w:rPr>
                <w:rFonts w:ascii="Book Antiqua" w:eastAsia="標楷體" w:hAnsi="Book Antiqua"/>
                <w:sz w:val="22"/>
                <w:szCs w:val="22"/>
              </w:rPr>
              <w:t>1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vAlign w:val="center"/>
          </w:tcPr>
          <w:p w14:paraId="0A37733E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帳號：</w:t>
            </w:r>
          </w:p>
          <w:p w14:paraId="0C4CB737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戶名：</w:t>
            </w:r>
          </w:p>
          <w:p w14:paraId="761D7A77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股數：</w:t>
            </w:r>
          </w:p>
          <w:p w14:paraId="63F01DFD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屬發行人之內部人所有：</w:t>
            </w:r>
            <w:r w:rsidR="00361EC5" w:rsidRPr="0014282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="008B4BF5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proofErr w:type="gramStart"/>
            <w:r w:rsidR="00361EC5" w:rsidRPr="009D4683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C4669E"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否</w:t>
            </w:r>
            <w:proofErr w:type="gramEnd"/>
          </w:p>
        </w:tc>
      </w:tr>
      <w:tr w:rsidR="009D4683" w:rsidRPr="009D4683" w14:paraId="38EEC59A" w14:textId="77777777" w:rsidTr="00FE148D">
        <w:trPr>
          <w:cantSplit/>
          <w:trHeight w:val="801"/>
        </w:trPr>
        <w:tc>
          <w:tcPr>
            <w:tcW w:w="1824" w:type="dxa"/>
            <w:vMerge/>
            <w:vAlign w:val="center"/>
          </w:tcPr>
          <w:p w14:paraId="6AAC37AC" w14:textId="77777777" w:rsidR="009D4683" w:rsidRPr="009D4683" w:rsidRDefault="009D4683" w:rsidP="006A55B5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6BE0A91C" w14:textId="77777777" w:rsidR="009D4683" w:rsidRPr="000E1720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Book Antiqua" w:eastAsia="標楷體" w:hAnsi="Book Antiqua"/>
                <w:sz w:val="22"/>
                <w:szCs w:val="22"/>
              </w:rPr>
            </w:pPr>
            <w:r w:rsidRPr="000E1720">
              <w:rPr>
                <w:rFonts w:ascii="Book Antiqua" w:eastAsia="標楷體" w:hAnsi="Book Antiqua"/>
                <w:sz w:val="22"/>
                <w:szCs w:val="22"/>
              </w:rPr>
              <w:t>2</w:t>
            </w:r>
          </w:p>
        </w:tc>
        <w:tc>
          <w:tcPr>
            <w:tcW w:w="3823" w:type="dxa"/>
            <w:gridSpan w:val="3"/>
            <w:vAlign w:val="center"/>
          </w:tcPr>
          <w:p w14:paraId="24C47908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帳號：</w:t>
            </w:r>
          </w:p>
          <w:p w14:paraId="2063E413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戶名：</w:t>
            </w:r>
          </w:p>
          <w:p w14:paraId="33318146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股數：</w:t>
            </w:r>
          </w:p>
        </w:tc>
        <w:tc>
          <w:tcPr>
            <w:tcW w:w="287" w:type="dxa"/>
            <w:vAlign w:val="center"/>
          </w:tcPr>
          <w:p w14:paraId="0D392224" w14:textId="77777777" w:rsidR="009D4683" w:rsidRPr="000E1720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Book Antiqua" w:eastAsia="標楷體" w:hAnsi="Book Antiqua"/>
                <w:sz w:val="22"/>
                <w:szCs w:val="22"/>
              </w:rPr>
            </w:pPr>
            <w:r w:rsidRPr="000E1720">
              <w:rPr>
                <w:rFonts w:ascii="Book Antiqua" w:eastAsia="標楷體" w:hAnsi="Book Antiqua"/>
                <w:sz w:val="22"/>
                <w:szCs w:val="22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63DF6C09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帳號：</w:t>
            </w:r>
          </w:p>
          <w:p w14:paraId="0D406E83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戶名：</w:t>
            </w:r>
          </w:p>
          <w:p w14:paraId="7BDC57E0" w14:textId="77777777" w:rsidR="009D4683" w:rsidRPr="009D4683" w:rsidRDefault="009D4683" w:rsidP="009F1787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股數：</w:t>
            </w:r>
          </w:p>
          <w:p w14:paraId="4F2426BB" w14:textId="77777777" w:rsidR="009D4683" w:rsidRPr="009D4683" w:rsidRDefault="009D4683" w:rsidP="003B679A">
            <w:pPr>
              <w:snapToGrid w:val="0"/>
              <w:spacing w:line="260" w:lineRule="exac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ascii="標楷體" w:eastAsia="標楷體" w:hAnsi="標楷體" w:hint="eastAsia"/>
                <w:sz w:val="22"/>
                <w:szCs w:val="22"/>
              </w:rPr>
              <w:t>屬發行人之內部人所有：</w:t>
            </w:r>
            <w:r w:rsidR="00361EC5" w:rsidRPr="0014282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="00C4669E" w:rsidRPr="009D4683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 w:rsidR="008B4BF5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proofErr w:type="gramStart"/>
            <w:r w:rsidR="00361EC5" w:rsidRPr="00F95CF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3B679A" w:rsidRPr="00F95CF7">
              <w:rPr>
                <w:rFonts w:eastAsia="標楷體" w:hAnsi="標楷體" w:hint="eastAsia"/>
                <w:sz w:val="22"/>
                <w:szCs w:val="22"/>
              </w:rPr>
              <w:t>否</w:t>
            </w:r>
            <w:proofErr w:type="gramEnd"/>
          </w:p>
        </w:tc>
      </w:tr>
      <w:tr w:rsidR="009D4683" w:rsidRPr="009D4683" w14:paraId="0596F0F3" w14:textId="77777777" w:rsidTr="00DE6126">
        <w:trPr>
          <w:cantSplit/>
          <w:trHeight w:val="331"/>
        </w:trPr>
        <w:tc>
          <w:tcPr>
            <w:tcW w:w="1824" w:type="dxa"/>
            <w:vMerge/>
            <w:tcBorders>
              <w:bottom w:val="nil"/>
            </w:tcBorders>
            <w:vAlign w:val="center"/>
          </w:tcPr>
          <w:p w14:paraId="3B1F6D7A" w14:textId="77777777" w:rsidR="009D4683" w:rsidRPr="009D4683" w:rsidRDefault="009D4683" w:rsidP="006A55B5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10" w:type="dxa"/>
            <w:gridSpan w:val="7"/>
            <w:vAlign w:val="center"/>
          </w:tcPr>
          <w:p w14:paraId="3FB7B491" w14:textId="77777777" w:rsidR="009D4683" w:rsidRPr="009D4683" w:rsidRDefault="009D4683" w:rsidP="008149A0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以上合計股數：</w:t>
            </w:r>
          </w:p>
        </w:tc>
      </w:tr>
      <w:tr w:rsidR="00EA28E4" w:rsidRPr="009D4683" w14:paraId="1BF791B4" w14:textId="77777777" w:rsidTr="00DE6126">
        <w:trPr>
          <w:cantSplit/>
          <w:trHeight w:val="562"/>
        </w:trPr>
        <w:tc>
          <w:tcPr>
            <w:tcW w:w="1824" w:type="dxa"/>
            <w:vAlign w:val="center"/>
          </w:tcPr>
          <w:p w14:paraId="0AA65EB1" w14:textId="77777777" w:rsidR="00EA28E4" w:rsidRPr="009D4683" w:rsidRDefault="00ED649D" w:rsidP="007F1DA3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本次發行</w:t>
            </w:r>
            <w:r w:rsidR="00B2214F"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表彰</w:t>
            </w:r>
            <w:r w:rsid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有價證券</w:t>
            </w:r>
            <w:r w:rsidR="00D33A85"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之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股數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8510" w:type="dxa"/>
            <w:gridSpan w:val="7"/>
            <w:vAlign w:val="center"/>
          </w:tcPr>
          <w:p w14:paraId="2B8B598F" w14:textId="77777777" w:rsidR="00EA28E4" w:rsidRPr="009F1787" w:rsidRDefault="00EA28E4" w:rsidP="001A6E71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11304" w:rsidRPr="009D4683" w14:paraId="1EE0BD8A" w14:textId="77777777" w:rsidTr="00DE6126">
        <w:trPr>
          <w:cantSplit/>
          <w:trHeight w:val="272"/>
        </w:trPr>
        <w:tc>
          <w:tcPr>
            <w:tcW w:w="1824" w:type="dxa"/>
            <w:vMerge w:val="restart"/>
            <w:tcBorders>
              <w:top w:val="single" w:sz="4" w:space="0" w:color="auto"/>
            </w:tcBorders>
            <w:vAlign w:val="center"/>
          </w:tcPr>
          <w:p w14:paraId="039D5633" w14:textId="77777777" w:rsidR="00E11304" w:rsidRPr="009D4683" w:rsidRDefault="00E11304" w:rsidP="009D4683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匯入集保</w:t>
            </w:r>
            <w:r w:rsid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公司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之帳戶及帳號</w:t>
            </w:r>
          </w:p>
        </w:tc>
        <w:tc>
          <w:tcPr>
            <w:tcW w:w="8510" w:type="dxa"/>
            <w:gridSpan w:val="7"/>
            <w:vAlign w:val="center"/>
          </w:tcPr>
          <w:p w14:paraId="460091A8" w14:textId="77777777" w:rsidR="00E11304" w:rsidRPr="009D4683" w:rsidRDefault="00E11304" w:rsidP="00E11304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帳戶：</w:t>
            </w:r>
          </w:p>
        </w:tc>
      </w:tr>
      <w:tr w:rsidR="00E11304" w:rsidRPr="009D4683" w14:paraId="5B58611C" w14:textId="77777777" w:rsidTr="00DE6126">
        <w:trPr>
          <w:cantSplit/>
          <w:trHeight w:val="292"/>
        </w:trPr>
        <w:tc>
          <w:tcPr>
            <w:tcW w:w="1824" w:type="dxa"/>
            <w:vMerge/>
            <w:tcBorders>
              <w:bottom w:val="nil"/>
            </w:tcBorders>
            <w:vAlign w:val="center"/>
          </w:tcPr>
          <w:p w14:paraId="2ED41300" w14:textId="77777777" w:rsidR="00E11304" w:rsidRPr="009D4683" w:rsidRDefault="00E11304" w:rsidP="006A55B5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510" w:type="dxa"/>
            <w:gridSpan w:val="7"/>
            <w:vAlign w:val="center"/>
          </w:tcPr>
          <w:p w14:paraId="18E9C5DD" w14:textId="77777777" w:rsidR="00E11304" w:rsidRPr="009D4683" w:rsidRDefault="00E11304" w:rsidP="00E11304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帳號：</w:t>
            </w:r>
          </w:p>
        </w:tc>
      </w:tr>
      <w:tr w:rsidR="00337190" w:rsidRPr="009D4683" w14:paraId="4176D7AA" w14:textId="77777777" w:rsidTr="00FE148D">
        <w:trPr>
          <w:cantSplit/>
          <w:trHeight w:val="604"/>
        </w:trPr>
        <w:tc>
          <w:tcPr>
            <w:tcW w:w="1824" w:type="dxa"/>
            <w:tcBorders>
              <w:top w:val="single" w:sz="4" w:space="0" w:color="auto"/>
              <w:bottom w:val="nil"/>
            </w:tcBorders>
            <w:vAlign w:val="center"/>
          </w:tcPr>
          <w:p w14:paraId="6892675B" w14:textId="77777777" w:rsidR="00337190" w:rsidRPr="009D4683" w:rsidRDefault="00337190" w:rsidP="007F1DA3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主管機關核准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發行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申報生效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4399" w:type="dxa"/>
            <w:gridSpan w:val="5"/>
            <w:tcBorders>
              <w:bottom w:val="single" w:sz="4" w:space="0" w:color="auto"/>
            </w:tcBorders>
            <w:vAlign w:val="center"/>
          </w:tcPr>
          <w:p w14:paraId="5393F562" w14:textId="77777777" w:rsidR="00337190" w:rsidRPr="009D4683" w:rsidRDefault="00337190" w:rsidP="00C4669E">
            <w:pPr>
              <w:snapToGrid w:val="0"/>
              <w:spacing w:line="240" w:lineRule="atLeast"/>
              <w:ind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     </w:t>
            </w:r>
            <w:r w:rsidR="00B17844"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年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     </w:t>
            </w:r>
            <w:r w:rsidR="00852FBD"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月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    </w:t>
            </w:r>
            <w:r w:rsidR="00EB4466"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2410" w:type="dxa"/>
            <w:vAlign w:val="center"/>
          </w:tcPr>
          <w:p w14:paraId="6E399CF2" w14:textId="77777777" w:rsidR="00337190" w:rsidRPr="009D4683" w:rsidRDefault="00852FBD" w:rsidP="00EB4466">
            <w:pPr>
              <w:snapToGrid w:val="0"/>
              <w:spacing w:line="240" w:lineRule="atLeast"/>
              <w:ind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F95CF7">
              <w:rPr>
                <w:rFonts w:eastAsia="標楷體" w:hAnsi="標楷體" w:hint="eastAsia"/>
                <w:sz w:val="22"/>
                <w:szCs w:val="22"/>
              </w:rPr>
              <w:t>是否</w:t>
            </w:r>
            <w:r w:rsidR="00EB4466">
              <w:rPr>
                <w:rFonts w:eastAsia="標楷體" w:hAnsi="標楷體" w:hint="eastAsia"/>
                <w:color w:val="000000"/>
                <w:sz w:val="22"/>
                <w:szCs w:val="22"/>
              </w:rPr>
              <w:t>無「海外準則」第</w:t>
            </w:r>
            <w:r w:rsidR="00EB4466">
              <w:rPr>
                <w:rFonts w:eastAsia="標楷體" w:hAnsi="標楷體" w:hint="eastAsia"/>
                <w:color w:val="000000"/>
                <w:sz w:val="22"/>
                <w:szCs w:val="22"/>
              </w:rPr>
              <w:t>12</w:t>
            </w:r>
            <w:r w:rsidR="00EB4466">
              <w:rPr>
                <w:rFonts w:eastAsia="標楷體" w:hAnsi="標楷體" w:hint="eastAsia"/>
                <w:color w:val="000000"/>
                <w:sz w:val="22"/>
                <w:szCs w:val="22"/>
              </w:rPr>
              <w:t>條之</w:t>
            </w:r>
            <w:r w:rsidR="00EB4466">
              <w:rPr>
                <w:rFonts w:eastAsia="標楷體" w:hAnsi="標楷體" w:hint="eastAsia"/>
                <w:color w:val="000000"/>
                <w:sz w:val="22"/>
                <w:szCs w:val="22"/>
              </w:rPr>
              <w:t>1</w:t>
            </w:r>
            <w:r w:rsidR="00EB4466">
              <w:rPr>
                <w:rFonts w:eastAsia="標楷體" w:hAnsi="標楷體" w:hint="eastAsia"/>
                <w:color w:val="000000"/>
                <w:sz w:val="22"/>
                <w:szCs w:val="22"/>
              </w:rPr>
              <w:t>第</w:t>
            </w:r>
            <w:r w:rsidR="00EB4466">
              <w:rPr>
                <w:rFonts w:eastAsia="標楷體" w:hAnsi="標楷體" w:hint="eastAsia"/>
                <w:color w:val="000000"/>
                <w:sz w:val="22"/>
                <w:szCs w:val="22"/>
              </w:rPr>
              <w:t>4</w:t>
            </w:r>
            <w:r w:rsidR="00EB4466">
              <w:rPr>
                <w:rFonts w:eastAsia="標楷體" w:hAnsi="標楷體" w:hint="eastAsia"/>
                <w:color w:val="000000"/>
                <w:sz w:val="22"/>
                <w:szCs w:val="22"/>
              </w:rPr>
              <w:t>項情事</w:t>
            </w:r>
          </w:p>
        </w:tc>
        <w:tc>
          <w:tcPr>
            <w:tcW w:w="1701" w:type="dxa"/>
            <w:vAlign w:val="center"/>
          </w:tcPr>
          <w:p w14:paraId="3346E2C8" w14:textId="77777777" w:rsidR="00337190" w:rsidRPr="009D4683" w:rsidRDefault="00EB4466" w:rsidP="00EB4466">
            <w:pPr>
              <w:snapToGrid w:val="0"/>
              <w:spacing w:line="240" w:lineRule="atLeast"/>
              <w:ind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3719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37190" w:rsidRPr="009D4683">
              <w:rPr>
                <w:rFonts w:ascii="標楷體" w:eastAsia="標楷體" w:hAnsi="標楷體" w:hint="eastAsia"/>
                <w:sz w:val="22"/>
                <w:szCs w:val="22"/>
              </w:rPr>
              <w:t>□是</w:t>
            </w:r>
            <w:r w:rsidR="00337190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proofErr w:type="gramStart"/>
            <w:r w:rsidR="00337190" w:rsidRPr="0014282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="00337190"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否</w:t>
            </w:r>
            <w:proofErr w:type="gramEnd"/>
          </w:p>
        </w:tc>
      </w:tr>
      <w:tr w:rsidR="00EE4103" w:rsidRPr="009D4683" w14:paraId="7F26FC33" w14:textId="77777777" w:rsidTr="00FE148D">
        <w:trPr>
          <w:cantSplit/>
          <w:trHeight w:val="653"/>
        </w:trPr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073C79C4" w14:textId="77777777" w:rsidR="00EE4103" w:rsidRPr="00F95CF7" w:rsidRDefault="00EE4103" w:rsidP="009D4683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sz w:val="22"/>
                <w:szCs w:val="22"/>
              </w:rPr>
            </w:pPr>
            <w:r w:rsidRPr="00F95CF7">
              <w:rPr>
                <w:rFonts w:eastAsia="標楷體" w:hAnsi="標楷體" w:hint="eastAsia"/>
                <w:sz w:val="22"/>
                <w:szCs w:val="22"/>
              </w:rPr>
              <w:t>已發行累計表彰有價證券股數</w:t>
            </w:r>
            <w:r w:rsidRPr="00F95CF7">
              <w:rPr>
                <w:rFonts w:eastAsia="標楷體" w:hAnsi="標楷體" w:hint="eastAsia"/>
                <w:sz w:val="22"/>
                <w:szCs w:val="22"/>
              </w:rPr>
              <w:t xml:space="preserve"> (B1)</w:t>
            </w:r>
          </w:p>
        </w:tc>
        <w:tc>
          <w:tcPr>
            <w:tcW w:w="1561" w:type="dxa"/>
            <w:gridSpan w:val="2"/>
            <w:tcBorders>
              <w:bottom w:val="nil"/>
            </w:tcBorders>
            <w:vAlign w:val="center"/>
          </w:tcPr>
          <w:p w14:paraId="361801FC" w14:textId="77777777" w:rsidR="00EE4103" w:rsidRPr="00F95CF7" w:rsidRDefault="00EE4103" w:rsidP="001A6E71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210F9B6" w14:textId="77777777" w:rsidR="00EE4103" w:rsidRPr="00F95CF7" w:rsidRDefault="002C42C5" w:rsidP="002C42C5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sz w:val="22"/>
                <w:szCs w:val="22"/>
              </w:rPr>
            </w:pPr>
            <w:r w:rsidRPr="00F95CF7">
              <w:rPr>
                <w:rFonts w:eastAsia="標楷體" w:hAnsi="標楷體" w:hint="eastAsia"/>
                <w:sz w:val="22"/>
                <w:szCs w:val="22"/>
              </w:rPr>
              <w:t>於有效期間內</w:t>
            </w:r>
            <w:r w:rsidR="00EE4103" w:rsidRPr="00F95CF7">
              <w:rPr>
                <w:rFonts w:eastAsia="標楷體" w:hAnsi="標楷體" w:hint="eastAsia"/>
                <w:sz w:val="22"/>
                <w:szCs w:val="22"/>
              </w:rPr>
              <w:t>尚未發行之有價證券股數</w:t>
            </w:r>
            <w:r w:rsidR="00EE4103" w:rsidRPr="00F95CF7">
              <w:rPr>
                <w:rFonts w:eastAsia="標楷體" w:hAnsi="標楷體" w:hint="eastAsia"/>
                <w:sz w:val="22"/>
                <w:szCs w:val="22"/>
              </w:rPr>
              <w:t>(B2)</w:t>
            </w:r>
          </w:p>
        </w:tc>
        <w:tc>
          <w:tcPr>
            <w:tcW w:w="1279" w:type="dxa"/>
            <w:gridSpan w:val="2"/>
            <w:tcBorders>
              <w:bottom w:val="nil"/>
            </w:tcBorders>
            <w:vAlign w:val="center"/>
          </w:tcPr>
          <w:p w14:paraId="70489ACC" w14:textId="77777777" w:rsidR="00EE4103" w:rsidRPr="00F95CF7" w:rsidRDefault="00EE4103" w:rsidP="001A6E71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C678297" w14:textId="77777777" w:rsidR="00EE4103" w:rsidRPr="00F95CF7" w:rsidRDefault="00EE4103" w:rsidP="002C42C5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sz w:val="22"/>
                <w:szCs w:val="22"/>
              </w:rPr>
            </w:pPr>
            <w:r w:rsidRPr="00F95CF7">
              <w:rPr>
                <w:rFonts w:eastAsia="標楷體" w:hAnsi="標楷體" w:hint="eastAsia"/>
                <w:sz w:val="22"/>
                <w:szCs w:val="22"/>
              </w:rPr>
              <w:t>前各次</w:t>
            </w:r>
            <w:r w:rsidR="002C42C5" w:rsidRPr="00F95CF7">
              <w:rPr>
                <w:rFonts w:eastAsia="標楷體" w:hAnsi="標楷體" w:hint="eastAsia"/>
                <w:sz w:val="22"/>
                <w:szCs w:val="22"/>
              </w:rPr>
              <w:t>發行</w:t>
            </w:r>
            <w:r w:rsidRPr="00F95CF7">
              <w:rPr>
                <w:rFonts w:eastAsia="標楷體" w:hAnsi="標楷體" w:hint="eastAsia"/>
                <w:sz w:val="22"/>
                <w:szCs w:val="22"/>
              </w:rPr>
              <w:t>累計所表彰有價證券之股數</w:t>
            </w:r>
            <w:r w:rsidRPr="00F95CF7">
              <w:rPr>
                <w:rFonts w:eastAsia="標楷體" w:hAnsi="標楷體" w:hint="eastAsia"/>
                <w:sz w:val="22"/>
                <w:szCs w:val="22"/>
              </w:rPr>
              <w:t xml:space="preserve"> (B) = (B1+B2)</w:t>
            </w:r>
          </w:p>
        </w:tc>
        <w:tc>
          <w:tcPr>
            <w:tcW w:w="1701" w:type="dxa"/>
            <w:vAlign w:val="center"/>
          </w:tcPr>
          <w:p w14:paraId="1A09A5B6" w14:textId="77777777" w:rsidR="00EE4103" w:rsidRPr="009D4683" w:rsidRDefault="00EE4103" w:rsidP="00C4669E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   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EE4103" w:rsidRPr="009D4683" w14:paraId="3B8F1017" w14:textId="77777777" w:rsidTr="00DE6126">
        <w:trPr>
          <w:cantSplit/>
          <w:trHeight w:val="500"/>
        </w:trPr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15A61C80" w14:textId="77777777" w:rsidR="00EE4103" w:rsidRPr="009D4683" w:rsidRDefault="00EE4103" w:rsidP="00EE4103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合計表彰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有價證券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之股數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(C)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＝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(A+B)</w:t>
            </w:r>
          </w:p>
        </w:tc>
        <w:tc>
          <w:tcPr>
            <w:tcW w:w="8510" w:type="dxa"/>
            <w:gridSpan w:val="7"/>
            <w:vAlign w:val="center"/>
          </w:tcPr>
          <w:p w14:paraId="20A02A9A" w14:textId="77777777" w:rsidR="00EE4103" w:rsidRPr="009D4683" w:rsidRDefault="00EE4103" w:rsidP="00590F1D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</w:tr>
      <w:tr w:rsidR="008D636A" w:rsidRPr="009D4683" w14:paraId="38E0ACE8" w14:textId="77777777" w:rsidTr="00DE6126">
        <w:trPr>
          <w:cantSplit/>
          <w:trHeight w:val="500"/>
        </w:trPr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7A691A65" w14:textId="77777777" w:rsidR="008D636A" w:rsidRPr="009D4683" w:rsidRDefault="00D33A85" w:rsidP="00D31379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上市公司</w:t>
            </w:r>
            <w:r w:rsidR="008D636A"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已發行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之</w:t>
            </w:r>
            <w:r w:rsidR="008D636A"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股份總數</w:t>
            </w:r>
            <w:r w:rsidR="008D636A"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(D)</w:t>
            </w:r>
          </w:p>
        </w:tc>
        <w:tc>
          <w:tcPr>
            <w:tcW w:w="8510" w:type="dxa"/>
            <w:gridSpan w:val="7"/>
            <w:vAlign w:val="center"/>
          </w:tcPr>
          <w:p w14:paraId="2D267EF1" w14:textId="77777777" w:rsidR="008D636A" w:rsidRPr="009D4683" w:rsidRDefault="008D636A" w:rsidP="00590F1D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</w:tr>
      <w:tr w:rsidR="00337190" w:rsidRPr="009D4683" w14:paraId="019F6192" w14:textId="77777777" w:rsidTr="00FE148D">
        <w:trPr>
          <w:cantSplit/>
          <w:trHeight w:val="1081"/>
        </w:trPr>
        <w:tc>
          <w:tcPr>
            <w:tcW w:w="1824" w:type="dxa"/>
            <w:tcBorders>
              <w:top w:val="single" w:sz="4" w:space="0" w:color="auto"/>
              <w:bottom w:val="nil"/>
            </w:tcBorders>
            <w:vAlign w:val="center"/>
          </w:tcPr>
          <w:p w14:paraId="1E561374" w14:textId="77777777" w:rsidR="00337190" w:rsidRPr="009D4683" w:rsidRDefault="00337190" w:rsidP="009D4683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合計表彰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有價證券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之股數占已發行股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份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數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之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比例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(E)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=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(C)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/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(D)</w:t>
            </w:r>
          </w:p>
        </w:tc>
        <w:tc>
          <w:tcPr>
            <w:tcW w:w="1561" w:type="dxa"/>
            <w:gridSpan w:val="2"/>
            <w:vAlign w:val="center"/>
          </w:tcPr>
          <w:p w14:paraId="67351471" w14:textId="77777777" w:rsidR="00337190" w:rsidRPr="009D4683" w:rsidRDefault="00337190" w:rsidP="00B17844">
            <w:pPr>
              <w:snapToGrid w:val="0"/>
              <w:spacing w:line="240" w:lineRule="atLeast"/>
              <w:ind w:leftChars="-1" w:left="-2" w:right="-2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="00B17844"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    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％</w:t>
            </w:r>
          </w:p>
        </w:tc>
        <w:tc>
          <w:tcPr>
            <w:tcW w:w="1559" w:type="dxa"/>
            <w:vAlign w:val="center"/>
          </w:tcPr>
          <w:p w14:paraId="7A5E21F1" w14:textId="77777777" w:rsidR="00337190" w:rsidRPr="009D4683" w:rsidRDefault="00337190" w:rsidP="00337190">
            <w:pPr>
              <w:snapToGrid w:val="0"/>
              <w:spacing w:line="240" w:lineRule="atLeast"/>
              <w:ind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主管機關核准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發行股數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之比例（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F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279" w:type="dxa"/>
            <w:gridSpan w:val="2"/>
            <w:vAlign w:val="center"/>
          </w:tcPr>
          <w:p w14:paraId="0849142A" w14:textId="77777777" w:rsidR="00337190" w:rsidRPr="009D4683" w:rsidRDefault="00337190" w:rsidP="00337190">
            <w:pPr>
              <w:snapToGrid w:val="0"/>
              <w:spacing w:line="240" w:lineRule="atLeast"/>
              <w:ind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       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％</w:t>
            </w:r>
          </w:p>
        </w:tc>
        <w:tc>
          <w:tcPr>
            <w:tcW w:w="2410" w:type="dxa"/>
            <w:vAlign w:val="center"/>
          </w:tcPr>
          <w:p w14:paraId="76973B3D" w14:textId="77777777" w:rsidR="00337190" w:rsidRPr="009D4683" w:rsidRDefault="00337190" w:rsidP="00D33A85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（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E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）未大於（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F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701" w:type="dxa"/>
            <w:vAlign w:val="center"/>
          </w:tcPr>
          <w:p w14:paraId="22C884E7" w14:textId="77777777" w:rsidR="00337190" w:rsidRPr="009D4683" w:rsidRDefault="00EB4466" w:rsidP="00EB4466">
            <w:pPr>
              <w:snapToGrid w:val="0"/>
              <w:spacing w:line="240" w:lineRule="atLeast"/>
              <w:ind w:left="68" w:right="68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337190"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是</w:t>
            </w:r>
            <w:r w:rsidR="00337190"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="00337190"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37190" w:rsidRPr="0014282A"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 w:rsidRPr="009D4683">
              <w:rPr>
                <w:rFonts w:eastAsia="標楷體" w:hAnsi="標楷體" w:hint="eastAsia"/>
                <w:color w:val="000000"/>
                <w:sz w:val="22"/>
                <w:szCs w:val="22"/>
              </w:rPr>
              <w:t>否</w:t>
            </w:r>
            <w:proofErr w:type="gramEnd"/>
          </w:p>
        </w:tc>
      </w:tr>
      <w:tr w:rsidR="00E11304" w:rsidRPr="009D4683" w14:paraId="62B2ED9A" w14:textId="77777777" w:rsidTr="00FE148D">
        <w:trPr>
          <w:cantSplit/>
          <w:trHeight w:val="518"/>
        </w:trPr>
        <w:tc>
          <w:tcPr>
            <w:tcW w:w="1824" w:type="dxa"/>
            <w:tcBorders>
              <w:top w:val="single" w:sz="4" w:space="0" w:color="auto"/>
              <w:bottom w:val="nil"/>
            </w:tcBorders>
            <w:vAlign w:val="center"/>
          </w:tcPr>
          <w:p w14:paraId="5A6ED4BC" w14:textId="77777777" w:rsidR="00E11304" w:rsidRPr="00F95CF7" w:rsidRDefault="00103B1D" w:rsidP="00103B1D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95CF7">
              <w:rPr>
                <w:rFonts w:eastAsia="標楷體" w:hAnsi="標楷體" w:hint="eastAsia"/>
                <w:sz w:val="22"/>
                <w:szCs w:val="22"/>
              </w:rPr>
              <w:t>本次</w:t>
            </w:r>
            <w:r w:rsidR="009D4683" w:rsidRPr="00F95CF7">
              <w:rPr>
                <w:rFonts w:eastAsia="標楷體" w:hAnsi="標楷體" w:hint="eastAsia"/>
                <w:sz w:val="22"/>
                <w:szCs w:val="22"/>
              </w:rPr>
              <w:t>存託憑證</w:t>
            </w:r>
            <w:r w:rsidR="00EA28E4" w:rsidRPr="00F95CF7">
              <w:rPr>
                <w:rFonts w:eastAsia="標楷體" w:hAnsi="標楷體" w:hint="eastAsia"/>
                <w:sz w:val="22"/>
                <w:szCs w:val="22"/>
              </w:rPr>
              <w:t>發行</w:t>
            </w:r>
            <w:r w:rsidR="00EB4466" w:rsidRPr="00F95CF7">
              <w:rPr>
                <w:rFonts w:eastAsia="標楷體" w:hAnsi="標楷體" w:hint="eastAsia"/>
                <w:sz w:val="22"/>
                <w:szCs w:val="22"/>
              </w:rPr>
              <w:t>數</w:t>
            </w:r>
            <w:r w:rsidR="00E11304" w:rsidRPr="00F95CF7">
              <w:rPr>
                <w:rFonts w:eastAsia="標楷體" w:hAnsi="標楷體" w:hint="eastAsia"/>
                <w:sz w:val="22"/>
                <w:szCs w:val="22"/>
              </w:rPr>
              <w:t>額</w:t>
            </w:r>
          </w:p>
        </w:tc>
        <w:tc>
          <w:tcPr>
            <w:tcW w:w="4399" w:type="dxa"/>
            <w:gridSpan w:val="5"/>
            <w:vAlign w:val="center"/>
          </w:tcPr>
          <w:p w14:paraId="68E42110" w14:textId="77777777" w:rsidR="00E11304" w:rsidRPr="00F95CF7" w:rsidRDefault="00E11304" w:rsidP="00590F1D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2D55648" w14:textId="77777777" w:rsidR="00E11304" w:rsidRPr="00F95CF7" w:rsidRDefault="009D4683" w:rsidP="009D4683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95CF7">
              <w:rPr>
                <w:rFonts w:eastAsia="標楷體" w:hAnsi="標楷體" w:hint="eastAsia"/>
                <w:sz w:val="22"/>
                <w:szCs w:val="22"/>
              </w:rPr>
              <w:t>存託憑證</w:t>
            </w:r>
            <w:proofErr w:type="gramStart"/>
            <w:r w:rsidR="00E11304" w:rsidRPr="00F95CF7">
              <w:rPr>
                <w:rFonts w:eastAsia="標楷體" w:hAnsi="標楷體" w:hint="eastAsia"/>
                <w:sz w:val="22"/>
                <w:szCs w:val="22"/>
              </w:rPr>
              <w:t>加計本次</w:t>
            </w:r>
            <w:proofErr w:type="gramEnd"/>
            <w:r w:rsidR="00E11304" w:rsidRPr="00F95CF7">
              <w:rPr>
                <w:rFonts w:eastAsia="標楷體" w:hAnsi="標楷體" w:hint="eastAsia"/>
                <w:sz w:val="22"/>
                <w:szCs w:val="22"/>
              </w:rPr>
              <w:t>發行之</w:t>
            </w:r>
            <w:r w:rsidR="00EB4466" w:rsidRPr="00F95CF7">
              <w:rPr>
                <w:rFonts w:eastAsia="標楷體" w:hAnsi="標楷體" w:hint="eastAsia"/>
                <w:sz w:val="22"/>
                <w:szCs w:val="22"/>
              </w:rPr>
              <w:t>累計</w:t>
            </w:r>
            <w:r w:rsidR="005E7DA2" w:rsidRPr="00F95CF7">
              <w:rPr>
                <w:rFonts w:eastAsia="標楷體" w:hAnsi="標楷體" w:hint="eastAsia"/>
                <w:sz w:val="22"/>
                <w:szCs w:val="22"/>
              </w:rPr>
              <w:t>數</w:t>
            </w:r>
            <w:r w:rsidR="00E11304" w:rsidRPr="00F95CF7">
              <w:rPr>
                <w:rFonts w:eastAsia="標楷體" w:hAnsi="標楷體" w:hint="eastAsia"/>
                <w:sz w:val="22"/>
                <w:szCs w:val="22"/>
              </w:rPr>
              <w:t>額</w:t>
            </w:r>
          </w:p>
        </w:tc>
        <w:tc>
          <w:tcPr>
            <w:tcW w:w="1701" w:type="dxa"/>
            <w:vAlign w:val="center"/>
          </w:tcPr>
          <w:p w14:paraId="1D5BB81D" w14:textId="77777777" w:rsidR="00E11304" w:rsidRPr="00F95CF7" w:rsidRDefault="00E11304" w:rsidP="00590F1D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275B3" w:rsidRPr="009D4683" w14:paraId="0C96B3CF" w14:textId="77777777" w:rsidTr="00FE148D">
        <w:trPr>
          <w:cantSplit/>
          <w:trHeight w:val="527"/>
        </w:trPr>
        <w:tc>
          <w:tcPr>
            <w:tcW w:w="1824" w:type="dxa"/>
            <w:tcBorders>
              <w:top w:val="single" w:sz="4" w:space="0" w:color="auto"/>
              <w:bottom w:val="nil"/>
            </w:tcBorders>
            <w:vAlign w:val="center"/>
          </w:tcPr>
          <w:p w14:paraId="05520836" w14:textId="77777777" w:rsidR="00A275B3" w:rsidRPr="00F95CF7" w:rsidRDefault="00365EEB" w:rsidP="00590F1D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95CF7">
              <w:rPr>
                <w:rFonts w:ascii="標楷體" w:eastAsia="標楷體" w:hAnsi="標楷體" w:hint="eastAsia"/>
                <w:sz w:val="22"/>
                <w:szCs w:val="22"/>
              </w:rPr>
              <w:t>每單位</w:t>
            </w:r>
            <w:r w:rsidR="00A275B3" w:rsidRPr="00F95CF7">
              <w:rPr>
                <w:rFonts w:ascii="標楷體" w:eastAsia="標楷體" w:hAnsi="標楷體" w:hint="eastAsia"/>
                <w:sz w:val="22"/>
                <w:szCs w:val="22"/>
              </w:rPr>
              <w:t>存託憑證表彰</w:t>
            </w:r>
            <w:r w:rsidRPr="00F95CF7">
              <w:rPr>
                <w:rFonts w:ascii="標楷體" w:eastAsia="標楷體" w:hAnsi="標楷體" w:hint="eastAsia"/>
                <w:sz w:val="22"/>
                <w:szCs w:val="22"/>
              </w:rPr>
              <w:t>原股股數</w:t>
            </w:r>
          </w:p>
        </w:tc>
        <w:tc>
          <w:tcPr>
            <w:tcW w:w="4399" w:type="dxa"/>
            <w:gridSpan w:val="5"/>
            <w:vAlign w:val="center"/>
          </w:tcPr>
          <w:p w14:paraId="3711BC3C" w14:textId="77777777" w:rsidR="00A275B3" w:rsidRPr="00F95CF7" w:rsidRDefault="00A275B3" w:rsidP="00BC0340">
            <w:pPr>
              <w:snapToGrid w:val="0"/>
              <w:spacing w:line="240" w:lineRule="atLeast"/>
              <w:ind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6F219D" w14:textId="77777777" w:rsidR="00A275B3" w:rsidRPr="00F95CF7" w:rsidRDefault="00A275B3" w:rsidP="00BC0340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95CF7">
              <w:rPr>
                <w:rFonts w:eastAsia="標楷體" w:hAnsi="標楷體" w:hint="eastAsia"/>
                <w:sz w:val="22"/>
                <w:szCs w:val="22"/>
              </w:rPr>
              <w:t>本次存託憑證預計發行日期</w:t>
            </w:r>
          </w:p>
        </w:tc>
        <w:tc>
          <w:tcPr>
            <w:tcW w:w="1701" w:type="dxa"/>
            <w:vAlign w:val="center"/>
          </w:tcPr>
          <w:p w14:paraId="48695961" w14:textId="77777777" w:rsidR="00A275B3" w:rsidRPr="00F95CF7" w:rsidRDefault="00D62F06" w:rsidP="00BC0340">
            <w:pPr>
              <w:snapToGrid w:val="0"/>
              <w:spacing w:line="240" w:lineRule="atLeast"/>
              <w:ind w:right="6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95CF7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="00A275B3" w:rsidRPr="00F95CF7">
              <w:rPr>
                <w:rFonts w:eastAsia="標楷體" w:hAnsi="標楷體" w:hint="eastAsia"/>
                <w:sz w:val="22"/>
                <w:szCs w:val="22"/>
              </w:rPr>
              <w:t>年</w:t>
            </w:r>
            <w:r w:rsidRPr="00F95CF7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="00A275B3" w:rsidRPr="00F95CF7">
              <w:rPr>
                <w:rFonts w:eastAsia="標楷體" w:hAnsi="標楷體" w:hint="eastAsia"/>
                <w:sz w:val="22"/>
                <w:szCs w:val="22"/>
              </w:rPr>
              <w:t>月</w:t>
            </w:r>
            <w:r w:rsidRPr="00F95CF7">
              <w:rPr>
                <w:rFonts w:eastAsia="標楷體" w:hAnsi="標楷體" w:hint="eastAsia"/>
                <w:sz w:val="22"/>
                <w:szCs w:val="22"/>
              </w:rPr>
              <w:t xml:space="preserve">  </w:t>
            </w:r>
            <w:r w:rsidR="00A275B3" w:rsidRPr="00F95CF7">
              <w:rPr>
                <w:rFonts w:eastAsia="標楷體" w:hAnsi="標楷體" w:hint="eastAsia"/>
                <w:sz w:val="22"/>
                <w:szCs w:val="22"/>
              </w:rPr>
              <w:t>日</w:t>
            </w:r>
          </w:p>
        </w:tc>
      </w:tr>
      <w:tr w:rsidR="00E11304" w:rsidRPr="009D4683" w14:paraId="46E629DA" w14:textId="77777777" w:rsidTr="007F6718">
        <w:trPr>
          <w:cantSplit/>
          <w:trHeight w:val="1269"/>
        </w:trPr>
        <w:tc>
          <w:tcPr>
            <w:tcW w:w="10334" w:type="dxa"/>
            <w:gridSpan w:val="8"/>
            <w:vAlign w:val="center"/>
          </w:tcPr>
          <w:p w14:paraId="0C7CD050" w14:textId="77777777" w:rsidR="00E11304" w:rsidRPr="004358BD" w:rsidRDefault="00E11304" w:rsidP="007F6718">
            <w:pPr>
              <w:spacing w:line="360" w:lineRule="atLeast"/>
              <w:ind w:leftChars="101" w:left="4319" w:hangingChars="1853" w:hanging="4077"/>
              <w:rPr>
                <w:rFonts w:ascii="標楷體" w:eastAsia="標楷體" w:hAnsi="標楷體"/>
                <w:sz w:val="22"/>
                <w:szCs w:val="22"/>
              </w:rPr>
            </w:pPr>
            <w:r w:rsidRPr="004358BD">
              <w:rPr>
                <w:rFonts w:ascii="標楷體" w:eastAsia="標楷體" w:hAnsi="標楷體" w:hint="eastAsia"/>
                <w:sz w:val="22"/>
                <w:szCs w:val="22"/>
              </w:rPr>
              <w:t xml:space="preserve">申請機構： </w:t>
            </w:r>
          </w:p>
          <w:p w14:paraId="2B5044D0" w14:textId="77777777" w:rsidR="00E11304" w:rsidRPr="004358BD" w:rsidRDefault="00E11304" w:rsidP="007F6718">
            <w:pPr>
              <w:spacing w:line="360" w:lineRule="atLeast"/>
              <w:ind w:leftChars="101" w:left="3577" w:hangingChars="1853" w:hanging="3335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r w:rsidRPr="004358B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國內代理人</w:t>
            </w:r>
            <w:r w:rsidR="001946DA" w:rsidRPr="00F95CF7">
              <w:rPr>
                <w:rFonts w:ascii="標楷體" w:eastAsia="標楷體" w:hAnsi="標楷體" w:hint="eastAsia"/>
                <w:sz w:val="22"/>
                <w:szCs w:val="22"/>
              </w:rPr>
              <w:t xml:space="preserve"> (保管機構)</w:t>
            </w:r>
            <w:r w:rsidR="001946DA" w:rsidRPr="00694E9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</w:t>
            </w:r>
            <w:r w:rsidRPr="00694E91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358B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 xml:space="preserve">                                           </w:t>
            </w:r>
            <w:r w:rsidR="004358B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 xml:space="preserve">     </w:t>
            </w:r>
            <w:r w:rsidR="00072095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 xml:space="preserve">    </w:t>
            </w:r>
            <w:r w:rsidR="004358B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（</w:t>
            </w:r>
            <w:r w:rsidR="004358BD" w:rsidRPr="004358B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簽章</w:t>
            </w:r>
            <w:r w:rsidR="004358B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）</w:t>
            </w:r>
          </w:p>
          <w:p w14:paraId="416C986F" w14:textId="77777777" w:rsidR="003734DC" w:rsidRPr="004358BD" w:rsidRDefault="00E11304" w:rsidP="003734DC">
            <w:pPr>
              <w:spacing w:line="360" w:lineRule="atLeast"/>
              <w:ind w:leftChars="101" w:left="4319" w:hangingChars="1853" w:hanging="4077"/>
              <w:rPr>
                <w:rFonts w:ascii="標楷體" w:eastAsia="標楷體" w:hAnsi="標楷體"/>
                <w:sz w:val="22"/>
                <w:szCs w:val="22"/>
              </w:rPr>
            </w:pPr>
            <w:r w:rsidRPr="004358BD">
              <w:rPr>
                <w:rFonts w:ascii="標楷體" w:eastAsia="標楷體" w:hAnsi="標楷體" w:hint="eastAsia"/>
                <w:sz w:val="22"/>
                <w:szCs w:val="22"/>
              </w:rPr>
              <w:t>聯絡人：</w:t>
            </w:r>
            <w:r w:rsidR="003734DC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</w:t>
            </w:r>
            <w:r w:rsidRPr="004358BD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  <w:r w:rsidR="003734DC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</w:t>
            </w:r>
            <w:r w:rsidR="003734DC" w:rsidRPr="00F95CF7">
              <w:rPr>
                <w:rFonts w:ascii="標楷體" w:eastAsia="標楷體" w:hAnsi="標楷體" w:hint="eastAsia"/>
                <w:sz w:val="22"/>
                <w:szCs w:val="22"/>
              </w:rPr>
              <w:t>電子郵件:</w:t>
            </w:r>
          </w:p>
          <w:p w14:paraId="7E20AEFD" w14:textId="77777777" w:rsidR="00E11304" w:rsidRPr="009D4683" w:rsidRDefault="00E11304" w:rsidP="007F6718">
            <w:pPr>
              <w:spacing w:line="360" w:lineRule="atLeast"/>
              <w:ind w:leftChars="101" w:left="4319" w:hangingChars="1853" w:hanging="4077"/>
              <w:rPr>
                <w:rFonts w:ascii="標楷體" w:eastAsia="標楷體" w:hAnsi="標楷體"/>
                <w:sz w:val="22"/>
                <w:szCs w:val="22"/>
              </w:rPr>
            </w:pPr>
            <w:r w:rsidRPr="004358BD">
              <w:rPr>
                <w:rFonts w:ascii="標楷體" w:eastAsia="標楷體" w:hAnsi="標楷體" w:hint="eastAsia"/>
                <w:sz w:val="22"/>
                <w:szCs w:val="22"/>
              </w:rPr>
              <w:t xml:space="preserve">申請日期：　</w:t>
            </w:r>
            <w:r w:rsidR="004358B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8B4BF5">
              <w:rPr>
                <w:rFonts w:ascii="標楷體" w:eastAsia="標楷體" w:hAnsi="標楷體" w:hint="eastAsia"/>
                <w:sz w:val="22"/>
                <w:szCs w:val="22"/>
              </w:rPr>
              <w:t xml:space="preserve">       年        月         日</w:t>
            </w:r>
          </w:p>
        </w:tc>
      </w:tr>
    </w:tbl>
    <w:p w14:paraId="06E07979" w14:textId="77777777" w:rsidR="00ED3E11" w:rsidRDefault="00ED3E11" w:rsidP="003E011B">
      <w:pPr>
        <w:snapToGrid w:val="0"/>
        <w:spacing w:line="40" w:lineRule="exact"/>
        <w:rPr>
          <w:sz w:val="16"/>
          <w:szCs w:val="16"/>
        </w:rPr>
      </w:pPr>
    </w:p>
    <w:p w14:paraId="6CA0D24C" w14:textId="41D60278" w:rsidR="007F6718" w:rsidRPr="00F95CF7" w:rsidRDefault="007B637E" w:rsidP="002A0658">
      <w:pPr>
        <w:spacing w:line="240" w:lineRule="exact"/>
        <w:ind w:leftChars="101" w:left="4319" w:hangingChars="1853" w:hanging="4077"/>
        <w:rPr>
          <w:rFonts w:ascii="標楷體" w:eastAsia="標楷體" w:hAnsi="標楷體"/>
          <w:sz w:val="22"/>
          <w:szCs w:val="22"/>
        </w:rPr>
      </w:pPr>
      <w:proofErr w:type="gramStart"/>
      <w:r w:rsidRPr="00F95CF7">
        <w:rPr>
          <w:rFonts w:ascii="標楷體" w:eastAsia="標楷體" w:hAnsi="標楷體" w:hint="eastAsia"/>
          <w:bCs/>
          <w:sz w:val="22"/>
          <w:szCs w:val="22"/>
        </w:rPr>
        <w:t>註</w:t>
      </w:r>
      <w:proofErr w:type="gramEnd"/>
      <w:r w:rsidR="00F55A4E" w:rsidRPr="00F95CF7">
        <w:rPr>
          <w:rFonts w:ascii="標楷體" w:eastAsia="標楷體" w:hAnsi="標楷體" w:hint="eastAsia"/>
          <w:sz w:val="22"/>
          <w:szCs w:val="22"/>
        </w:rPr>
        <w:t>：</w:t>
      </w:r>
      <w:r w:rsidRPr="00F95CF7">
        <w:rPr>
          <w:rFonts w:ascii="Book Antiqua" w:eastAsia="標楷體" w:hAnsi="Book Antiqua"/>
          <w:sz w:val="22"/>
          <w:szCs w:val="22"/>
        </w:rPr>
        <w:t>1.</w:t>
      </w:r>
      <w:r w:rsidR="00F55A4E" w:rsidRPr="00F95CF7">
        <w:rPr>
          <w:rFonts w:ascii="標楷體" w:eastAsia="標楷體" w:hAnsi="標楷體" w:hint="eastAsia"/>
          <w:sz w:val="22"/>
          <w:szCs w:val="22"/>
        </w:rPr>
        <w:t>存託機構申請前應確認擬辦理撥</w:t>
      </w:r>
      <w:r w:rsidR="00852FBD" w:rsidRPr="00F95CF7">
        <w:rPr>
          <w:rFonts w:ascii="標楷體" w:eastAsia="標楷體" w:hAnsi="標楷體" w:hint="eastAsia"/>
          <w:sz w:val="22"/>
          <w:szCs w:val="22"/>
        </w:rPr>
        <w:t>轉</w:t>
      </w:r>
      <w:r w:rsidR="00F55A4E" w:rsidRPr="00F95CF7">
        <w:rPr>
          <w:rFonts w:ascii="標楷體" w:eastAsia="標楷體" w:hAnsi="標楷體" w:hint="eastAsia"/>
          <w:sz w:val="22"/>
          <w:szCs w:val="22"/>
        </w:rPr>
        <w:t>之帳戶非屬上市公司內部人。</w:t>
      </w:r>
    </w:p>
    <w:p w14:paraId="70B0A86A" w14:textId="77777777" w:rsidR="00F55A4E" w:rsidRPr="00F95CF7" w:rsidRDefault="007F6718" w:rsidP="007B637E">
      <w:pPr>
        <w:spacing w:line="240" w:lineRule="exact"/>
        <w:ind w:leftChars="100" w:left="1132" w:hangingChars="405" w:hanging="892"/>
        <w:rPr>
          <w:rFonts w:ascii="Book Antiqua" w:eastAsia="標楷體" w:hAnsi="Book Antiqua"/>
          <w:sz w:val="22"/>
          <w:szCs w:val="22"/>
        </w:rPr>
      </w:pPr>
      <w:r w:rsidRPr="00F95CF7">
        <w:rPr>
          <w:rFonts w:ascii="標楷體" w:eastAsia="標楷體" w:hAnsi="標楷體" w:hint="eastAsia"/>
          <w:b/>
          <w:sz w:val="22"/>
          <w:szCs w:val="22"/>
        </w:rPr>
        <w:t xml:space="preserve">    </w:t>
      </w:r>
      <w:r w:rsidR="007B637E" w:rsidRPr="00F95CF7">
        <w:rPr>
          <w:rFonts w:ascii="Book Antiqua" w:eastAsia="標楷體" w:hAnsi="Book Antiqua" w:hint="eastAsia"/>
          <w:sz w:val="22"/>
          <w:szCs w:val="22"/>
        </w:rPr>
        <w:t>2.</w:t>
      </w:r>
      <w:r w:rsidR="00C9179A" w:rsidRPr="00F95CF7">
        <w:rPr>
          <w:rFonts w:ascii="Book Antiqua" w:eastAsia="標楷體" w:hAnsi="Book Antiqua"/>
          <w:sz w:val="22"/>
          <w:szCs w:val="22"/>
        </w:rPr>
        <w:t>於</w:t>
      </w:r>
      <w:r w:rsidR="00C9179A" w:rsidRPr="00F95CF7">
        <w:rPr>
          <w:rFonts w:ascii="Book Antiqua" w:eastAsia="標楷體" w:hAnsi="Book Antiqua"/>
          <w:sz w:val="22"/>
          <w:szCs w:val="22"/>
        </w:rPr>
        <w:t>10</w:t>
      </w:r>
      <w:r w:rsidR="00C9179A" w:rsidRPr="00F95CF7">
        <w:rPr>
          <w:rFonts w:ascii="Book Antiqua" w:eastAsia="標楷體" w:hAnsi="Book Antiqua"/>
          <w:sz w:val="22"/>
          <w:szCs w:val="22"/>
        </w:rPr>
        <w:t>時</w:t>
      </w:r>
      <w:r w:rsidR="00C9179A" w:rsidRPr="00F95CF7">
        <w:rPr>
          <w:rFonts w:ascii="Book Antiqua" w:eastAsia="標楷體" w:hAnsi="Book Antiqua"/>
          <w:sz w:val="22"/>
          <w:szCs w:val="22"/>
        </w:rPr>
        <w:t>30</w:t>
      </w:r>
      <w:r w:rsidR="00C9179A" w:rsidRPr="00F95CF7">
        <w:rPr>
          <w:rFonts w:ascii="Book Antiqua" w:eastAsia="標楷體" w:hAnsi="Book Antiqua"/>
          <w:sz w:val="22"/>
          <w:szCs w:val="22"/>
        </w:rPr>
        <w:t>分</w:t>
      </w:r>
      <w:r w:rsidR="00C9179A" w:rsidRPr="00F95CF7">
        <w:rPr>
          <w:rFonts w:ascii="標楷體" w:eastAsia="標楷體" w:hAnsi="標楷體" w:hint="eastAsia"/>
          <w:sz w:val="22"/>
          <w:szCs w:val="22"/>
        </w:rPr>
        <w:t>前完備申請文件送達證交所者，</w:t>
      </w:r>
      <w:r w:rsidR="00302DEA" w:rsidRPr="00F95CF7">
        <w:rPr>
          <w:rFonts w:ascii="標楷體" w:eastAsia="標楷體" w:hAnsi="標楷體" w:hint="eastAsia"/>
          <w:sz w:val="22"/>
          <w:szCs w:val="22"/>
        </w:rPr>
        <w:t>證交所擬</w:t>
      </w:r>
      <w:r w:rsidR="00C9179A" w:rsidRPr="00F95CF7">
        <w:rPr>
          <w:rFonts w:ascii="標楷體" w:eastAsia="標楷體" w:hAnsi="標楷體" w:hint="eastAsia"/>
          <w:sz w:val="22"/>
          <w:szCs w:val="22"/>
        </w:rPr>
        <w:t>於同日</w:t>
      </w:r>
      <w:r w:rsidR="0014282A" w:rsidRPr="00F95CF7">
        <w:rPr>
          <w:rFonts w:ascii="Book Antiqua" w:eastAsia="標楷體" w:hAnsi="Book Antiqua"/>
          <w:sz w:val="22"/>
          <w:szCs w:val="22"/>
        </w:rPr>
        <w:t>14</w:t>
      </w:r>
      <w:r w:rsidR="0014282A" w:rsidRPr="00F95CF7">
        <w:rPr>
          <w:rFonts w:ascii="Book Antiqua" w:eastAsia="標楷體" w:hAnsi="Book Antiqua"/>
          <w:sz w:val="22"/>
          <w:szCs w:val="22"/>
        </w:rPr>
        <w:t>時</w:t>
      </w:r>
      <w:r w:rsidR="0014282A" w:rsidRPr="00F95CF7">
        <w:rPr>
          <w:rFonts w:ascii="Book Antiqua" w:eastAsia="標楷體" w:hAnsi="Book Antiqua"/>
          <w:sz w:val="22"/>
          <w:szCs w:val="22"/>
        </w:rPr>
        <w:t>30</w:t>
      </w:r>
      <w:r w:rsidR="0014282A" w:rsidRPr="00F95CF7">
        <w:rPr>
          <w:rFonts w:ascii="Book Antiqua" w:eastAsia="標楷體" w:hAnsi="Book Antiqua"/>
          <w:sz w:val="22"/>
          <w:szCs w:val="22"/>
        </w:rPr>
        <w:t>分</w:t>
      </w:r>
      <w:r w:rsidR="00C9179A" w:rsidRPr="00F95CF7">
        <w:rPr>
          <w:rFonts w:ascii="Book Antiqua" w:eastAsia="標楷體" w:hAnsi="Book Antiqua" w:hint="eastAsia"/>
          <w:sz w:val="22"/>
          <w:szCs w:val="22"/>
        </w:rPr>
        <w:t>前通知審核結果。</w:t>
      </w:r>
    </w:p>
    <w:p w14:paraId="4439DF9F" w14:textId="77777777" w:rsidR="007B637E" w:rsidRDefault="007B637E" w:rsidP="00C60EB6">
      <w:pPr>
        <w:spacing w:line="240" w:lineRule="exact"/>
        <w:ind w:leftChars="294" w:left="849" w:hangingChars="65" w:hanging="143"/>
        <w:rPr>
          <w:rFonts w:ascii="Book Antiqua" w:eastAsia="標楷體" w:hAnsi="Book Antiqua"/>
          <w:sz w:val="22"/>
          <w:szCs w:val="22"/>
        </w:rPr>
      </w:pPr>
      <w:r w:rsidRPr="00F95CF7">
        <w:rPr>
          <w:rFonts w:ascii="Book Antiqua" w:eastAsia="標楷體" w:hAnsi="Book Antiqua" w:hint="eastAsia"/>
          <w:sz w:val="22"/>
          <w:szCs w:val="22"/>
        </w:rPr>
        <w:t>3.</w:t>
      </w:r>
      <w:r w:rsidR="0098581A" w:rsidRPr="00F95CF7">
        <w:rPr>
          <w:rFonts w:ascii="Book Antiqua" w:eastAsia="標楷體" w:hAnsi="Book Antiqua" w:hint="eastAsia"/>
          <w:sz w:val="22"/>
          <w:szCs w:val="22"/>
        </w:rPr>
        <w:t>若</w:t>
      </w:r>
      <w:r w:rsidR="00D87316" w:rsidRPr="00F95CF7">
        <w:rPr>
          <w:rFonts w:ascii="Book Antiqua" w:eastAsia="標楷體" w:hAnsi="Book Antiqua" w:hint="eastAsia"/>
          <w:sz w:val="22"/>
          <w:szCs w:val="22"/>
        </w:rPr>
        <w:t>自</w:t>
      </w:r>
      <w:r w:rsidR="0098581A" w:rsidRPr="00F95CF7">
        <w:rPr>
          <w:rFonts w:ascii="Book Antiqua" w:eastAsia="標楷體" w:hAnsi="Book Antiqua" w:hint="eastAsia"/>
          <w:sz w:val="22"/>
          <w:szCs w:val="22"/>
        </w:rPr>
        <w:t>員工集合投資專戶申請撥轉，應</w:t>
      </w:r>
      <w:r w:rsidR="00C60EB6" w:rsidRPr="00F95CF7">
        <w:rPr>
          <w:rFonts w:ascii="Book Antiqua" w:eastAsia="標楷體" w:hAnsi="Book Antiqua" w:hint="eastAsia"/>
          <w:sz w:val="22"/>
          <w:szCs w:val="22"/>
        </w:rPr>
        <w:t>一併</w:t>
      </w:r>
      <w:r w:rsidR="0098581A" w:rsidRPr="00F95CF7">
        <w:rPr>
          <w:rFonts w:ascii="Book Antiqua" w:eastAsia="標楷體" w:hAnsi="Book Antiqua" w:hint="eastAsia"/>
          <w:sz w:val="22"/>
          <w:szCs w:val="22"/>
        </w:rPr>
        <w:t>檢附</w:t>
      </w:r>
      <w:r w:rsidR="001D09E2" w:rsidRPr="00F95CF7">
        <w:rPr>
          <w:rFonts w:ascii="Book Antiqua" w:eastAsia="標楷體" w:hAnsi="Book Antiqua" w:hint="eastAsia"/>
          <w:sz w:val="22"/>
          <w:szCs w:val="22"/>
        </w:rPr>
        <w:t>該專戶所有員工名冊，並由</w:t>
      </w:r>
      <w:r w:rsidR="00C60EB6" w:rsidRPr="00F95CF7">
        <w:rPr>
          <w:rFonts w:ascii="Book Antiqua" w:eastAsia="標楷體" w:hAnsi="Book Antiqua" w:hint="eastAsia"/>
          <w:sz w:val="22"/>
          <w:szCs w:val="22"/>
        </w:rPr>
        <w:t>參與發行公司所出具</w:t>
      </w:r>
      <w:r w:rsidR="001D09E2" w:rsidRPr="00F95CF7">
        <w:rPr>
          <w:rFonts w:ascii="Book Antiqua" w:eastAsia="標楷體" w:hAnsi="Book Antiqua" w:hint="eastAsia"/>
          <w:sz w:val="22"/>
          <w:szCs w:val="22"/>
        </w:rPr>
        <w:t>該帳戶員工未具內部人身分、並定期檢視</w:t>
      </w:r>
      <w:r w:rsidR="00C60EB6" w:rsidRPr="00F95CF7">
        <w:rPr>
          <w:rFonts w:ascii="Book Antiqua" w:eastAsia="標楷體" w:hAnsi="Book Antiqua" w:hint="eastAsia"/>
          <w:sz w:val="22"/>
          <w:szCs w:val="22"/>
        </w:rPr>
        <w:t>之聲明書。</w:t>
      </w:r>
    </w:p>
    <w:p w14:paraId="619A15BE" w14:textId="6F40F1C3" w:rsidR="00140020" w:rsidRPr="00F95CF7" w:rsidRDefault="00140020" w:rsidP="00C60EB6">
      <w:pPr>
        <w:spacing w:line="240" w:lineRule="exact"/>
        <w:ind w:leftChars="294" w:left="849" w:hangingChars="65" w:hanging="143"/>
        <w:rPr>
          <w:rFonts w:ascii="Book Antiqua" w:eastAsia="標楷體" w:hAnsi="Book Antiqua"/>
          <w:sz w:val="22"/>
          <w:szCs w:val="22"/>
        </w:rPr>
      </w:pPr>
      <w:r>
        <w:rPr>
          <w:rFonts w:ascii="Book Antiqua" w:eastAsia="標楷體" w:hAnsi="Book Antiqua" w:hint="eastAsia"/>
          <w:sz w:val="22"/>
          <w:szCs w:val="22"/>
        </w:rPr>
        <w:t>4.</w:t>
      </w:r>
      <w:r>
        <w:rPr>
          <w:rFonts w:ascii="Book Antiqua" w:eastAsia="標楷體" w:hAnsi="Book Antiqua" w:hint="eastAsia"/>
          <w:sz w:val="22"/>
          <w:szCs w:val="22"/>
        </w:rPr>
        <w:t>欄位不足請自行新增欄位。</w:t>
      </w:r>
    </w:p>
    <w:sectPr w:rsidR="00140020" w:rsidRPr="00F95CF7" w:rsidSect="00F55A4E">
      <w:footerReference w:type="default" r:id="rId8"/>
      <w:pgSz w:w="11906" w:h="16838" w:code="9"/>
      <w:pgMar w:top="1135" w:right="851" w:bottom="993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D511" w14:textId="77777777" w:rsidR="00EC62D6" w:rsidRDefault="00EC62D6">
      <w:r>
        <w:separator/>
      </w:r>
    </w:p>
  </w:endnote>
  <w:endnote w:type="continuationSeparator" w:id="0">
    <w:p w14:paraId="552D816F" w14:textId="77777777" w:rsidR="00EC62D6" w:rsidRDefault="00EC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88B5" w14:textId="77777777" w:rsidR="001A6E71" w:rsidRPr="009F32EB" w:rsidRDefault="001A6E71" w:rsidP="00D11634">
    <w:pPr>
      <w:pStyle w:val="a5"/>
      <w:tabs>
        <w:tab w:val="clear" w:pos="8306"/>
        <w:tab w:val="right" w:pos="10260"/>
      </w:tabs>
      <w:rPr>
        <w:rFonts w:ascii="新細明體" w:hAnsi="新細明體"/>
        <w:sz w:val="18"/>
        <w:szCs w:val="18"/>
      </w:rPr>
    </w:pPr>
    <w:r w:rsidRPr="009F32EB">
      <w:rPr>
        <w:rFonts w:ascii="新細明體" w:hAnsi="新細明體" w:hint="eastAsia"/>
        <w:kern w:val="0"/>
        <w:sz w:val="18"/>
        <w:szCs w:val="18"/>
      </w:rPr>
      <w:tab/>
    </w:r>
    <w:r w:rsidRPr="009F32EB">
      <w:rPr>
        <w:rFonts w:ascii="新細明體" w:hAnsi="新細明體" w:hint="eastAsia"/>
        <w:kern w:val="0"/>
        <w:sz w:val="18"/>
        <w:szCs w:val="18"/>
      </w:rPr>
      <w:tab/>
    </w:r>
    <w:r w:rsidRPr="009F32EB">
      <w:rPr>
        <w:rFonts w:ascii="新細明體" w:hAnsi="新細明體" w:hint="eastAsia"/>
        <w:sz w:val="18"/>
        <w:szCs w:val="18"/>
      </w:rPr>
      <w:t>修訂日期：</w:t>
    </w:r>
    <w:r w:rsidR="00EE4103">
      <w:rPr>
        <w:rFonts w:ascii="新細明體" w:hAnsi="新細明體" w:hint="eastAsia"/>
        <w:sz w:val="18"/>
        <w:szCs w:val="18"/>
      </w:rPr>
      <w:t>114</w:t>
    </w:r>
    <w:r w:rsidRPr="009F32EB">
      <w:rPr>
        <w:rFonts w:ascii="新細明體" w:hAnsi="新細明體" w:hint="eastAsia"/>
        <w:sz w:val="18"/>
        <w:szCs w:val="18"/>
      </w:rPr>
      <w:t>年</w:t>
    </w:r>
    <w:r w:rsidR="007B637E">
      <w:rPr>
        <w:rFonts w:ascii="新細明體" w:hAnsi="新細明體" w:hint="eastAsia"/>
        <w:sz w:val="18"/>
        <w:szCs w:val="18"/>
      </w:rPr>
      <w:t>10</w:t>
    </w:r>
    <w:r>
      <w:rPr>
        <w:rFonts w:ascii="新細明體" w:hAnsi="新細明體" w:hint="eastAsia"/>
        <w:sz w:val="18"/>
        <w:szCs w:val="18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6E79" w14:textId="77777777" w:rsidR="00EC62D6" w:rsidRDefault="00EC62D6">
      <w:r>
        <w:separator/>
      </w:r>
    </w:p>
  </w:footnote>
  <w:footnote w:type="continuationSeparator" w:id="0">
    <w:p w14:paraId="0239C166" w14:textId="77777777" w:rsidR="00EC62D6" w:rsidRDefault="00EC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4903"/>
    <w:multiLevelType w:val="hybridMultilevel"/>
    <w:tmpl w:val="D47C3532"/>
    <w:lvl w:ilvl="0" w:tplc="3E106BE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E274C98"/>
    <w:multiLevelType w:val="hybridMultilevel"/>
    <w:tmpl w:val="A6D271BA"/>
    <w:lvl w:ilvl="0" w:tplc="64046A12">
      <w:start w:val="1"/>
      <w:numFmt w:val="taiwaneseCountingThousand"/>
      <w:lvlText w:val="%1、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3"/>
        </w:tabs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3"/>
        </w:tabs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3"/>
        </w:tabs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3"/>
        </w:tabs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3"/>
        </w:tabs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3"/>
        </w:tabs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3"/>
        </w:tabs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3"/>
        </w:tabs>
        <w:ind w:left="4513" w:hanging="480"/>
      </w:pPr>
    </w:lvl>
  </w:abstractNum>
  <w:abstractNum w:abstractNumId="2" w15:restartNumberingAfterBreak="0">
    <w:nsid w:val="31887D16"/>
    <w:multiLevelType w:val="multilevel"/>
    <w:tmpl w:val="B5900914"/>
    <w:lvl w:ilvl="0">
      <w:start w:val="1"/>
      <w:numFmt w:val="taiwaneseCountingThousand"/>
      <w:lvlText w:val="%1、"/>
      <w:lvlJc w:val="left"/>
      <w:pPr>
        <w:tabs>
          <w:tab w:val="num" w:pos="599"/>
        </w:tabs>
        <w:ind w:left="599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45F5852"/>
    <w:multiLevelType w:val="multilevel"/>
    <w:tmpl w:val="B5900914"/>
    <w:lvl w:ilvl="0">
      <w:start w:val="1"/>
      <w:numFmt w:val="taiwaneseCountingThousand"/>
      <w:lvlText w:val="%1、"/>
      <w:lvlJc w:val="left"/>
      <w:pPr>
        <w:tabs>
          <w:tab w:val="num" w:pos="599"/>
        </w:tabs>
        <w:ind w:left="599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7E624C6"/>
    <w:multiLevelType w:val="hybridMultilevel"/>
    <w:tmpl w:val="E5A6B3B6"/>
    <w:lvl w:ilvl="0" w:tplc="0409000F">
      <w:start w:val="1"/>
      <w:numFmt w:val="decimal"/>
      <w:lvlText w:val="%1."/>
      <w:lvlJc w:val="left"/>
      <w:pPr>
        <w:tabs>
          <w:tab w:val="num" w:pos="599"/>
        </w:tabs>
        <w:ind w:left="59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9"/>
        </w:tabs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9"/>
        </w:tabs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9"/>
        </w:tabs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9"/>
        </w:tabs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9"/>
        </w:tabs>
        <w:ind w:left="4439" w:hanging="480"/>
      </w:pPr>
    </w:lvl>
  </w:abstractNum>
  <w:abstractNum w:abstractNumId="5" w15:restartNumberingAfterBreak="0">
    <w:nsid w:val="51480CDC"/>
    <w:multiLevelType w:val="hybridMultilevel"/>
    <w:tmpl w:val="2D1E42D8"/>
    <w:lvl w:ilvl="0" w:tplc="DE2245B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33A2C90"/>
    <w:multiLevelType w:val="multilevel"/>
    <w:tmpl w:val="32B4ABA0"/>
    <w:lvl w:ilvl="0">
      <w:start w:val="1"/>
      <w:numFmt w:val="taiwaneseCountingThousand"/>
      <w:lvlText w:val="%1、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714B0E"/>
    <w:multiLevelType w:val="hybridMultilevel"/>
    <w:tmpl w:val="6C068FF6"/>
    <w:lvl w:ilvl="0" w:tplc="5D308FEC">
      <w:start w:val="1"/>
      <w:numFmt w:val="taiwaneseCountingThousand"/>
      <w:lvlText w:val="%1、"/>
      <w:lvlJc w:val="left"/>
      <w:pPr>
        <w:tabs>
          <w:tab w:val="num" w:pos="375"/>
        </w:tabs>
        <w:ind w:left="37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8" w15:restartNumberingAfterBreak="0">
    <w:nsid w:val="5A30382A"/>
    <w:multiLevelType w:val="hybridMultilevel"/>
    <w:tmpl w:val="28F47832"/>
    <w:lvl w:ilvl="0" w:tplc="B516A9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763CC6"/>
    <w:multiLevelType w:val="hybridMultilevel"/>
    <w:tmpl w:val="CBB8D1E0"/>
    <w:lvl w:ilvl="0" w:tplc="25C8C3D6">
      <w:start w:val="1"/>
      <w:numFmt w:val="ideographDigital"/>
      <w:lvlText w:val="%1、"/>
      <w:lvlJc w:val="left"/>
      <w:pPr>
        <w:tabs>
          <w:tab w:val="num" w:pos="599"/>
        </w:tabs>
        <w:ind w:left="599" w:hanging="480"/>
      </w:pPr>
      <w:rPr>
        <w:rFonts w:hint="eastAsia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2AD54C7"/>
    <w:multiLevelType w:val="multilevel"/>
    <w:tmpl w:val="BDD29E60"/>
    <w:lvl w:ilvl="0">
      <w:start w:val="1"/>
      <w:numFmt w:val="taiwaneseCountingThousand"/>
      <w:lvlText w:val="%1、"/>
      <w:lvlJc w:val="left"/>
      <w:pPr>
        <w:tabs>
          <w:tab w:val="num" w:pos="553"/>
        </w:tabs>
        <w:ind w:left="553" w:hanging="360"/>
      </w:pPr>
      <w:rPr>
        <w:rFonts w:ascii="標楷體" w:eastAsia="標楷體"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153"/>
        </w:tabs>
        <w:ind w:left="1153" w:hanging="480"/>
      </w:pPr>
    </w:lvl>
    <w:lvl w:ilvl="2">
      <w:start w:val="1"/>
      <w:numFmt w:val="lowerRoman"/>
      <w:lvlText w:val="%3."/>
      <w:lvlJc w:val="right"/>
      <w:pPr>
        <w:tabs>
          <w:tab w:val="num" w:pos="1633"/>
        </w:tabs>
        <w:ind w:left="1633" w:hanging="480"/>
      </w:pPr>
    </w:lvl>
    <w:lvl w:ilvl="3">
      <w:start w:val="1"/>
      <w:numFmt w:val="decimal"/>
      <w:lvlText w:val="%4."/>
      <w:lvlJc w:val="left"/>
      <w:pPr>
        <w:tabs>
          <w:tab w:val="num" w:pos="2113"/>
        </w:tabs>
        <w:ind w:left="2113" w:hanging="480"/>
      </w:pPr>
    </w:lvl>
    <w:lvl w:ilvl="4">
      <w:start w:val="1"/>
      <w:numFmt w:val="ideographTraditional"/>
      <w:lvlText w:val="%5、"/>
      <w:lvlJc w:val="left"/>
      <w:pPr>
        <w:tabs>
          <w:tab w:val="num" w:pos="2593"/>
        </w:tabs>
        <w:ind w:left="2593" w:hanging="480"/>
      </w:pPr>
    </w:lvl>
    <w:lvl w:ilvl="5">
      <w:start w:val="1"/>
      <w:numFmt w:val="lowerRoman"/>
      <w:lvlText w:val="%6."/>
      <w:lvlJc w:val="right"/>
      <w:pPr>
        <w:tabs>
          <w:tab w:val="num" w:pos="3073"/>
        </w:tabs>
        <w:ind w:left="3073" w:hanging="480"/>
      </w:pPr>
    </w:lvl>
    <w:lvl w:ilvl="6">
      <w:start w:val="1"/>
      <w:numFmt w:val="decimal"/>
      <w:lvlText w:val="%7."/>
      <w:lvlJc w:val="left"/>
      <w:pPr>
        <w:tabs>
          <w:tab w:val="num" w:pos="3553"/>
        </w:tabs>
        <w:ind w:left="3553" w:hanging="480"/>
      </w:pPr>
    </w:lvl>
    <w:lvl w:ilvl="7">
      <w:start w:val="1"/>
      <w:numFmt w:val="ideographTraditional"/>
      <w:lvlText w:val="%8、"/>
      <w:lvlJc w:val="left"/>
      <w:pPr>
        <w:tabs>
          <w:tab w:val="num" w:pos="4033"/>
        </w:tabs>
        <w:ind w:left="4033" w:hanging="480"/>
      </w:pPr>
    </w:lvl>
    <w:lvl w:ilvl="8">
      <w:start w:val="1"/>
      <w:numFmt w:val="lowerRoman"/>
      <w:lvlText w:val="%9."/>
      <w:lvlJc w:val="right"/>
      <w:pPr>
        <w:tabs>
          <w:tab w:val="num" w:pos="4513"/>
        </w:tabs>
        <w:ind w:left="4513" w:hanging="480"/>
      </w:pPr>
    </w:lvl>
  </w:abstractNum>
  <w:abstractNum w:abstractNumId="11" w15:restartNumberingAfterBreak="0">
    <w:nsid w:val="6AE11931"/>
    <w:multiLevelType w:val="hybridMultilevel"/>
    <w:tmpl w:val="38568B62"/>
    <w:lvl w:ilvl="0" w:tplc="829409F4">
      <w:start w:val="1"/>
      <w:numFmt w:val="taiwaneseCountingThousand"/>
      <w:lvlText w:val="%1、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9"/>
        </w:tabs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9"/>
        </w:tabs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9"/>
        </w:tabs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9"/>
        </w:tabs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9"/>
        </w:tabs>
        <w:ind w:left="4439" w:hanging="480"/>
      </w:pPr>
    </w:lvl>
  </w:abstractNum>
  <w:abstractNum w:abstractNumId="12" w15:restartNumberingAfterBreak="0">
    <w:nsid w:val="7C4713FA"/>
    <w:multiLevelType w:val="hybridMultilevel"/>
    <w:tmpl w:val="8ACACD82"/>
    <w:lvl w:ilvl="0" w:tplc="C0483CBC">
      <w:start w:val="1"/>
      <w:numFmt w:val="taiwaneseCountingThousand"/>
      <w:lvlText w:val="%1、"/>
      <w:lvlJc w:val="left"/>
      <w:pPr>
        <w:tabs>
          <w:tab w:val="num" w:pos="551"/>
        </w:tabs>
        <w:ind w:left="551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1"/>
        </w:tabs>
        <w:ind w:left="11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1"/>
        </w:tabs>
        <w:ind w:left="16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1"/>
        </w:tabs>
        <w:ind w:left="21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1"/>
        </w:tabs>
        <w:ind w:left="25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1"/>
        </w:tabs>
        <w:ind w:left="35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1"/>
        </w:tabs>
        <w:ind w:left="40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1"/>
        </w:tabs>
        <w:ind w:left="4511" w:hanging="480"/>
      </w:pPr>
    </w:lvl>
  </w:abstractNum>
  <w:num w:numId="1" w16cid:durableId="1522621303">
    <w:abstractNumId w:val="8"/>
  </w:num>
  <w:num w:numId="2" w16cid:durableId="578901485">
    <w:abstractNumId w:val="5"/>
  </w:num>
  <w:num w:numId="3" w16cid:durableId="1062756656">
    <w:abstractNumId w:val="4"/>
  </w:num>
  <w:num w:numId="4" w16cid:durableId="663364132">
    <w:abstractNumId w:val="11"/>
  </w:num>
  <w:num w:numId="5" w16cid:durableId="2051490794">
    <w:abstractNumId w:val="9"/>
  </w:num>
  <w:num w:numId="6" w16cid:durableId="1015763737">
    <w:abstractNumId w:val="6"/>
  </w:num>
  <w:num w:numId="7" w16cid:durableId="1020399695">
    <w:abstractNumId w:val="3"/>
  </w:num>
  <w:num w:numId="8" w16cid:durableId="1554348192">
    <w:abstractNumId w:val="2"/>
  </w:num>
  <w:num w:numId="9" w16cid:durableId="1969048005">
    <w:abstractNumId w:val="1"/>
  </w:num>
  <w:num w:numId="10" w16cid:durableId="1553419687">
    <w:abstractNumId w:val="10"/>
  </w:num>
  <w:num w:numId="11" w16cid:durableId="1080523366">
    <w:abstractNumId w:val="12"/>
  </w:num>
  <w:num w:numId="12" w16cid:durableId="1892035618">
    <w:abstractNumId w:val="7"/>
  </w:num>
  <w:num w:numId="13" w16cid:durableId="143755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11"/>
    <w:rsid w:val="000038A7"/>
    <w:rsid w:val="000053CA"/>
    <w:rsid w:val="000072E6"/>
    <w:rsid w:val="000169C6"/>
    <w:rsid w:val="00017359"/>
    <w:rsid w:val="00020C8A"/>
    <w:rsid w:val="00030491"/>
    <w:rsid w:val="00031673"/>
    <w:rsid w:val="000379BC"/>
    <w:rsid w:val="00042044"/>
    <w:rsid w:val="000431D8"/>
    <w:rsid w:val="0004359D"/>
    <w:rsid w:val="0004379B"/>
    <w:rsid w:val="00046FCB"/>
    <w:rsid w:val="000474DA"/>
    <w:rsid w:val="00054776"/>
    <w:rsid w:val="00056523"/>
    <w:rsid w:val="000574FC"/>
    <w:rsid w:val="00062B8B"/>
    <w:rsid w:val="00067B98"/>
    <w:rsid w:val="00072095"/>
    <w:rsid w:val="000763F0"/>
    <w:rsid w:val="000766F0"/>
    <w:rsid w:val="0007678E"/>
    <w:rsid w:val="00082756"/>
    <w:rsid w:val="000C534E"/>
    <w:rsid w:val="000E1720"/>
    <w:rsid w:val="00103B1D"/>
    <w:rsid w:val="00104CD2"/>
    <w:rsid w:val="00114E41"/>
    <w:rsid w:val="00131C71"/>
    <w:rsid w:val="00137330"/>
    <w:rsid w:val="00140020"/>
    <w:rsid w:val="0014282A"/>
    <w:rsid w:val="001539B6"/>
    <w:rsid w:val="001571C7"/>
    <w:rsid w:val="00167F88"/>
    <w:rsid w:val="001728CA"/>
    <w:rsid w:val="001946DA"/>
    <w:rsid w:val="001A6E71"/>
    <w:rsid w:val="001B3152"/>
    <w:rsid w:val="001C006F"/>
    <w:rsid w:val="001C0764"/>
    <w:rsid w:val="001C6555"/>
    <w:rsid w:val="001D09E2"/>
    <w:rsid w:val="001D7391"/>
    <w:rsid w:val="001E0004"/>
    <w:rsid w:val="001E3F0C"/>
    <w:rsid w:val="001F6EEF"/>
    <w:rsid w:val="001F75B5"/>
    <w:rsid w:val="002130B6"/>
    <w:rsid w:val="00230865"/>
    <w:rsid w:val="00267BA5"/>
    <w:rsid w:val="002833D0"/>
    <w:rsid w:val="00297CDD"/>
    <w:rsid w:val="002A0658"/>
    <w:rsid w:val="002A3383"/>
    <w:rsid w:val="002A4B56"/>
    <w:rsid w:val="002B4981"/>
    <w:rsid w:val="002C42C5"/>
    <w:rsid w:val="002C4DD0"/>
    <w:rsid w:val="002E3D27"/>
    <w:rsid w:val="002F3322"/>
    <w:rsid w:val="00302DEA"/>
    <w:rsid w:val="0031191D"/>
    <w:rsid w:val="0031522B"/>
    <w:rsid w:val="003245F5"/>
    <w:rsid w:val="00326FE6"/>
    <w:rsid w:val="00330BC9"/>
    <w:rsid w:val="003343F7"/>
    <w:rsid w:val="00337190"/>
    <w:rsid w:val="00340124"/>
    <w:rsid w:val="00342492"/>
    <w:rsid w:val="00344755"/>
    <w:rsid w:val="00345B1B"/>
    <w:rsid w:val="00361EC5"/>
    <w:rsid w:val="00364FFF"/>
    <w:rsid w:val="00365EEB"/>
    <w:rsid w:val="003734DC"/>
    <w:rsid w:val="003914F8"/>
    <w:rsid w:val="003B572C"/>
    <w:rsid w:val="003B679A"/>
    <w:rsid w:val="003D1F09"/>
    <w:rsid w:val="003D25CB"/>
    <w:rsid w:val="003D61A5"/>
    <w:rsid w:val="003E011B"/>
    <w:rsid w:val="003E5C83"/>
    <w:rsid w:val="003E6DAD"/>
    <w:rsid w:val="003E7BA3"/>
    <w:rsid w:val="003E7C74"/>
    <w:rsid w:val="004027E2"/>
    <w:rsid w:val="00412F22"/>
    <w:rsid w:val="00421D4A"/>
    <w:rsid w:val="00423FB1"/>
    <w:rsid w:val="004268CB"/>
    <w:rsid w:val="0043024C"/>
    <w:rsid w:val="0043177B"/>
    <w:rsid w:val="004358BD"/>
    <w:rsid w:val="00443D7E"/>
    <w:rsid w:val="00452F0B"/>
    <w:rsid w:val="00461585"/>
    <w:rsid w:val="00464197"/>
    <w:rsid w:val="00470827"/>
    <w:rsid w:val="0048194D"/>
    <w:rsid w:val="004A0530"/>
    <w:rsid w:val="004A36F3"/>
    <w:rsid w:val="0050597D"/>
    <w:rsid w:val="00525B48"/>
    <w:rsid w:val="0054339F"/>
    <w:rsid w:val="00554449"/>
    <w:rsid w:val="005562FE"/>
    <w:rsid w:val="005660E0"/>
    <w:rsid w:val="00580101"/>
    <w:rsid w:val="00581324"/>
    <w:rsid w:val="00590F1D"/>
    <w:rsid w:val="00592872"/>
    <w:rsid w:val="00596ABA"/>
    <w:rsid w:val="00597071"/>
    <w:rsid w:val="005A5B37"/>
    <w:rsid w:val="005D7D46"/>
    <w:rsid w:val="005E6B67"/>
    <w:rsid w:val="005E7DA2"/>
    <w:rsid w:val="00602E15"/>
    <w:rsid w:val="00603AD1"/>
    <w:rsid w:val="006071DE"/>
    <w:rsid w:val="00610F3C"/>
    <w:rsid w:val="006161C8"/>
    <w:rsid w:val="00622765"/>
    <w:rsid w:val="00622E90"/>
    <w:rsid w:val="006234F9"/>
    <w:rsid w:val="0062668C"/>
    <w:rsid w:val="006272CC"/>
    <w:rsid w:val="00630239"/>
    <w:rsid w:val="00634992"/>
    <w:rsid w:val="00644DEB"/>
    <w:rsid w:val="00645AD9"/>
    <w:rsid w:val="00652D8C"/>
    <w:rsid w:val="0065473D"/>
    <w:rsid w:val="00654AF4"/>
    <w:rsid w:val="00667FC9"/>
    <w:rsid w:val="0067275F"/>
    <w:rsid w:val="00673545"/>
    <w:rsid w:val="006752B4"/>
    <w:rsid w:val="00691960"/>
    <w:rsid w:val="00694E91"/>
    <w:rsid w:val="006A2982"/>
    <w:rsid w:val="006A52BB"/>
    <w:rsid w:val="006A55B5"/>
    <w:rsid w:val="006A7E35"/>
    <w:rsid w:val="006B50DF"/>
    <w:rsid w:val="006C2F08"/>
    <w:rsid w:val="006E3A10"/>
    <w:rsid w:val="00704B6F"/>
    <w:rsid w:val="00707D5F"/>
    <w:rsid w:val="007241EC"/>
    <w:rsid w:val="00732F06"/>
    <w:rsid w:val="00753C41"/>
    <w:rsid w:val="00754F08"/>
    <w:rsid w:val="00777FF5"/>
    <w:rsid w:val="00787FF5"/>
    <w:rsid w:val="00790C2B"/>
    <w:rsid w:val="00796614"/>
    <w:rsid w:val="007A065D"/>
    <w:rsid w:val="007A27C8"/>
    <w:rsid w:val="007A3B35"/>
    <w:rsid w:val="007A51C1"/>
    <w:rsid w:val="007A65D1"/>
    <w:rsid w:val="007B637E"/>
    <w:rsid w:val="007B71A6"/>
    <w:rsid w:val="007C22E6"/>
    <w:rsid w:val="007C652F"/>
    <w:rsid w:val="007D36B4"/>
    <w:rsid w:val="007F1DA3"/>
    <w:rsid w:val="007F6718"/>
    <w:rsid w:val="008053C6"/>
    <w:rsid w:val="00811188"/>
    <w:rsid w:val="008149A0"/>
    <w:rsid w:val="008359E3"/>
    <w:rsid w:val="00841168"/>
    <w:rsid w:val="00841760"/>
    <w:rsid w:val="00845BC2"/>
    <w:rsid w:val="008523AA"/>
    <w:rsid w:val="00852FBD"/>
    <w:rsid w:val="00875D1E"/>
    <w:rsid w:val="008B4BF5"/>
    <w:rsid w:val="008B7F5F"/>
    <w:rsid w:val="008C1DFB"/>
    <w:rsid w:val="008D0D28"/>
    <w:rsid w:val="008D2AF1"/>
    <w:rsid w:val="008D42BF"/>
    <w:rsid w:val="008D636A"/>
    <w:rsid w:val="008E4F12"/>
    <w:rsid w:val="008E74B7"/>
    <w:rsid w:val="008E7CD4"/>
    <w:rsid w:val="008E7D18"/>
    <w:rsid w:val="00920769"/>
    <w:rsid w:val="00923AB2"/>
    <w:rsid w:val="00931F28"/>
    <w:rsid w:val="00933FB7"/>
    <w:rsid w:val="0094144C"/>
    <w:rsid w:val="00944E33"/>
    <w:rsid w:val="00955BA9"/>
    <w:rsid w:val="00957A3C"/>
    <w:rsid w:val="00980314"/>
    <w:rsid w:val="00982583"/>
    <w:rsid w:val="00983210"/>
    <w:rsid w:val="0098581A"/>
    <w:rsid w:val="0099590F"/>
    <w:rsid w:val="00995AE7"/>
    <w:rsid w:val="0099723B"/>
    <w:rsid w:val="009B4F98"/>
    <w:rsid w:val="009B6A45"/>
    <w:rsid w:val="009C24CF"/>
    <w:rsid w:val="009D3F91"/>
    <w:rsid w:val="009D4683"/>
    <w:rsid w:val="009E3AB1"/>
    <w:rsid w:val="009E63C9"/>
    <w:rsid w:val="009E785A"/>
    <w:rsid w:val="009F02D1"/>
    <w:rsid w:val="009F1787"/>
    <w:rsid w:val="009F1C5B"/>
    <w:rsid w:val="009F32EB"/>
    <w:rsid w:val="009F3403"/>
    <w:rsid w:val="009F785A"/>
    <w:rsid w:val="00A20908"/>
    <w:rsid w:val="00A275B3"/>
    <w:rsid w:val="00A341B6"/>
    <w:rsid w:val="00A41B9F"/>
    <w:rsid w:val="00A45A60"/>
    <w:rsid w:val="00A555AB"/>
    <w:rsid w:val="00A56CB0"/>
    <w:rsid w:val="00A57BD6"/>
    <w:rsid w:val="00A61FA7"/>
    <w:rsid w:val="00A713DF"/>
    <w:rsid w:val="00A760B6"/>
    <w:rsid w:val="00A842E5"/>
    <w:rsid w:val="00A947AF"/>
    <w:rsid w:val="00AB7F05"/>
    <w:rsid w:val="00AC03EE"/>
    <w:rsid w:val="00AD217F"/>
    <w:rsid w:val="00AD4ADA"/>
    <w:rsid w:val="00AD69C7"/>
    <w:rsid w:val="00AD6A89"/>
    <w:rsid w:val="00AE79E0"/>
    <w:rsid w:val="00B02671"/>
    <w:rsid w:val="00B12669"/>
    <w:rsid w:val="00B17844"/>
    <w:rsid w:val="00B210C9"/>
    <w:rsid w:val="00B2214F"/>
    <w:rsid w:val="00B31F9E"/>
    <w:rsid w:val="00B35703"/>
    <w:rsid w:val="00B4065A"/>
    <w:rsid w:val="00B43022"/>
    <w:rsid w:val="00B457CF"/>
    <w:rsid w:val="00B55607"/>
    <w:rsid w:val="00B60BDC"/>
    <w:rsid w:val="00B77A09"/>
    <w:rsid w:val="00B816C0"/>
    <w:rsid w:val="00BB289E"/>
    <w:rsid w:val="00BC0340"/>
    <w:rsid w:val="00BC5C21"/>
    <w:rsid w:val="00BD4086"/>
    <w:rsid w:val="00BD4919"/>
    <w:rsid w:val="00BE5A1D"/>
    <w:rsid w:val="00BE7114"/>
    <w:rsid w:val="00BE7D60"/>
    <w:rsid w:val="00C07113"/>
    <w:rsid w:val="00C07EB7"/>
    <w:rsid w:val="00C10DE6"/>
    <w:rsid w:val="00C16A3D"/>
    <w:rsid w:val="00C22FDC"/>
    <w:rsid w:val="00C23C0B"/>
    <w:rsid w:val="00C260D2"/>
    <w:rsid w:val="00C2634C"/>
    <w:rsid w:val="00C41D27"/>
    <w:rsid w:val="00C4669E"/>
    <w:rsid w:val="00C52477"/>
    <w:rsid w:val="00C60EB6"/>
    <w:rsid w:val="00C6123A"/>
    <w:rsid w:val="00C61766"/>
    <w:rsid w:val="00C76C1B"/>
    <w:rsid w:val="00C9179A"/>
    <w:rsid w:val="00C9616E"/>
    <w:rsid w:val="00C96184"/>
    <w:rsid w:val="00CA5B97"/>
    <w:rsid w:val="00CB1277"/>
    <w:rsid w:val="00CB333C"/>
    <w:rsid w:val="00CB4AAC"/>
    <w:rsid w:val="00CC2984"/>
    <w:rsid w:val="00CC7401"/>
    <w:rsid w:val="00D0308E"/>
    <w:rsid w:val="00D11634"/>
    <w:rsid w:val="00D2150F"/>
    <w:rsid w:val="00D222E9"/>
    <w:rsid w:val="00D24C44"/>
    <w:rsid w:val="00D31379"/>
    <w:rsid w:val="00D32A24"/>
    <w:rsid w:val="00D33A85"/>
    <w:rsid w:val="00D40295"/>
    <w:rsid w:val="00D42F2A"/>
    <w:rsid w:val="00D43FAB"/>
    <w:rsid w:val="00D44110"/>
    <w:rsid w:val="00D4512C"/>
    <w:rsid w:val="00D62F06"/>
    <w:rsid w:val="00D66029"/>
    <w:rsid w:val="00D7404A"/>
    <w:rsid w:val="00D76ECE"/>
    <w:rsid w:val="00D87316"/>
    <w:rsid w:val="00D95CC9"/>
    <w:rsid w:val="00D9601D"/>
    <w:rsid w:val="00DA0B80"/>
    <w:rsid w:val="00DA75F6"/>
    <w:rsid w:val="00DB5AAB"/>
    <w:rsid w:val="00DB5FA0"/>
    <w:rsid w:val="00DC0100"/>
    <w:rsid w:val="00DC5DBD"/>
    <w:rsid w:val="00DC6433"/>
    <w:rsid w:val="00DD6EEE"/>
    <w:rsid w:val="00DE6126"/>
    <w:rsid w:val="00E11304"/>
    <w:rsid w:val="00E140DD"/>
    <w:rsid w:val="00E15D97"/>
    <w:rsid w:val="00E35604"/>
    <w:rsid w:val="00E36250"/>
    <w:rsid w:val="00E53922"/>
    <w:rsid w:val="00E551FE"/>
    <w:rsid w:val="00E611AF"/>
    <w:rsid w:val="00E72549"/>
    <w:rsid w:val="00E85C46"/>
    <w:rsid w:val="00E959B3"/>
    <w:rsid w:val="00EA28E4"/>
    <w:rsid w:val="00EB4466"/>
    <w:rsid w:val="00EC614F"/>
    <w:rsid w:val="00EC62D6"/>
    <w:rsid w:val="00ED0D11"/>
    <w:rsid w:val="00ED2060"/>
    <w:rsid w:val="00ED3E11"/>
    <w:rsid w:val="00ED649D"/>
    <w:rsid w:val="00EE0FB3"/>
    <w:rsid w:val="00EE4103"/>
    <w:rsid w:val="00EF2C2B"/>
    <w:rsid w:val="00EF4EE2"/>
    <w:rsid w:val="00F010C7"/>
    <w:rsid w:val="00F0308B"/>
    <w:rsid w:val="00F06204"/>
    <w:rsid w:val="00F20285"/>
    <w:rsid w:val="00F2466C"/>
    <w:rsid w:val="00F25A1B"/>
    <w:rsid w:val="00F31BFA"/>
    <w:rsid w:val="00F31F26"/>
    <w:rsid w:val="00F4652B"/>
    <w:rsid w:val="00F55378"/>
    <w:rsid w:val="00F55A4E"/>
    <w:rsid w:val="00F81119"/>
    <w:rsid w:val="00F8664C"/>
    <w:rsid w:val="00F90D2D"/>
    <w:rsid w:val="00F948D0"/>
    <w:rsid w:val="00F95CF7"/>
    <w:rsid w:val="00FA3698"/>
    <w:rsid w:val="00FB60C4"/>
    <w:rsid w:val="00FD455F"/>
    <w:rsid w:val="00FE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01FA1"/>
  <w15:chartTrackingRefBased/>
  <w15:docId w15:val="{5BDA07C1-6A1E-4E9E-9320-DC38CF11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90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0908"/>
    <w:pPr>
      <w:ind w:left="332" w:hanging="332"/>
      <w:jc w:val="both"/>
    </w:pPr>
    <w:rPr>
      <w:rFonts w:eastAsia="標楷體"/>
      <w:sz w:val="20"/>
      <w:szCs w:val="20"/>
    </w:rPr>
  </w:style>
  <w:style w:type="paragraph" w:styleId="a4">
    <w:name w:val="header"/>
    <w:basedOn w:val="a"/>
    <w:rsid w:val="00A20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20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A20908"/>
    <w:pPr>
      <w:spacing w:line="240" w:lineRule="exact"/>
      <w:ind w:left="637" w:hanging="637"/>
      <w:jc w:val="both"/>
    </w:pPr>
    <w:rPr>
      <w:rFonts w:eastAsia="標楷體"/>
      <w:sz w:val="20"/>
    </w:rPr>
  </w:style>
  <w:style w:type="paragraph" w:styleId="3">
    <w:name w:val="Body Text Indent 3"/>
    <w:basedOn w:val="a"/>
    <w:rsid w:val="00A20908"/>
    <w:pPr>
      <w:spacing w:line="240" w:lineRule="exact"/>
      <w:ind w:left="567" w:hanging="567"/>
      <w:jc w:val="both"/>
    </w:pPr>
    <w:rPr>
      <w:rFonts w:eastAsia="標楷體"/>
      <w:color w:val="000000"/>
      <w:sz w:val="20"/>
      <w:u w:val="single"/>
    </w:rPr>
  </w:style>
  <w:style w:type="paragraph" w:styleId="a6">
    <w:name w:val="Balloon Text"/>
    <w:basedOn w:val="a"/>
    <w:semiHidden/>
    <w:rsid w:val="00C76C1B"/>
    <w:rPr>
      <w:rFonts w:ascii="Arial" w:hAnsi="Arial"/>
      <w:sz w:val="18"/>
      <w:szCs w:val="18"/>
    </w:rPr>
  </w:style>
  <w:style w:type="character" w:styleId="a7">
    <w:name w:val="annotation reference"/>
    <w:rsid w:val="00E959B3"/>
    <w:rPr>
      <w:sz w:val="18"/>
      <w:szCs w:val="18"/>
    </w:rPr>
  </w:style>
  <w:style w:type="paragraph" w:styleId="a8">
    <w:name w:val="annotation text"/>
    <w:basedOn w:val="a"/>
    <w:link w:val="a9"/>
    <w:rsid w:val="00E959B3"/>
    <w:rPr>
      <w:lang w:val="x-none" w:eastAsia="x-none"/>
    </w:rPr>
  </w:style>
  <w:style w:type="character" w:customStyle="1" w:styleId="a9">
    <w:name w:val="註解文字 字元"/>
    <w:link w:val="a8"/>
    <w:rsid w:val="00E959B3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E959B3"/>
    <w:rPr>
      <w:b/>
      <w:bCs/>
    </w:rPr>
  </w:style>
  <w:style w:type="character" w:customStyle="1" w:styleId="ab">
    <w:name w:val="註解主旨 字元"/>
    <w:link w:val="aa"/>
    <w:rsid w:val="00E959B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58F0D-0011-43DC-A2B2-3D2BCD1D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>台灣證券交易所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股票上市申請書</dc:title>
  <dc:subject/>
  <dc:creator>證交所</dc:creator>
  <cp:keywords/>
  <cp:lastModifiedBy>施耀欽</cp:lastModifiedBy>
  <cp:revision>2</cp:revision>
  <cp:lastPrinted>2014-09-23T02:51:00Z</cp:lastPrinted>
  <dcterms:created xsi:type="dcterms:W3CDTF">2025-10-15T06:18:00Z</dcterms:created>
  <dcterms:modified xsi:type="dcterms:W3CDTF">2025-10-15T06:18:00Z</dcterms:modified>
</cp:coreProperties>
</file>